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firstLine="0"/>
        <w:rPr>
          <w:rFonts w:ascii="Arial" w:cs="Arial" w:eastAsia="Arial" w:hAnsi="Arial"/>
          <w:color w:val="000000"/>
          <w:sz w:val="22"/>
          <w:szCs w:val="22"/>
        </w:rPr>
      </w:pPr>
      <w:bookmarkStart w:colFirst="0" w:colLast="0" w:name="_heading=h.30j0zll" w:id="0"/>
      <w:bookmarkEnd w:id="0"/>
      <w:r w:rsidDel="00000000" w:rsidR="00000000" w:rsidRPr="00000000">
        <w:rPr>
          <w:rtl w:val="0"/>
        </w:rPr>
      </w:r>
    </w:p>
    <w:tbl>
      <w:tblPr>
        <w:tblStyle w:val="Table1"/>
        <w:tblW w:w="10980.0" w:type="dxa"/>
        <w:jc w:val="left"/>
        <w:tblInd w:w="-180.0" w:type="dxa"/>
        <w:tblBorders>
          <w:top w:color="000000" w:space="0" w:sz="0" w:val="nil"/>
          <w:left w:color="000000" w:space="0" w:sz="0" w:val="nil"/>
          <w:bottom w:color="000000" w:space="0" w:sz="24" w:val="single"/>
          <w:right w:color="000000" w:space="0" w:sz="0" w:val="nil"/>
          <w:insideH w:color="000000" w:space="0" w:sz="0" w:val="nil"/>
          <w:insideV w:color="000000" w:space="0" w:sz="0" w:val="nil"/>
        </w:tblBorders>
        <w:tblLayout w:type="fixed"/>
        <w:tblLook w:val="0000"/>
      </w:tblPr>
      <w:tblGrid>
        <w:gridCol w:w="3780"/>
        <w:gridCol w:w="4230"/>
        <w:gridCol w:w="2970"/>
        <w:tblGridChange w:id="0">
          <w:tblGrid>
            <w:gridCol w:w="3780"/>
            <w:gridCol w:w="4230"/>
            <w:gridCol w:w="2970"/>
          </w:tblGrid>
        </w:tblGridChange>
      </w:tblGrid>
      <w:tr>
        <w:trPr>
          <w:cantSplit w:val="0"/>
          <w:tblHeader w:val="0"/>
        </w:trPr>
        <w:tc>
          <w:tcPr/>
          <w:p w:rsidR="00000000" w:rsidDel="00000000" w:rsidP="00000000" w:rsidRDefault="00000000" w:rsidRPr="00000000" w14:paraId="00000002">
            <w:pPr>
              <w:ind w:left="0" w:firstLine="0"/>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281305</wp:posOffset>
                  </wp:positionH>
                  <wp:positionV relativeFrom="paragraph">
                    <wp:posOffset>405130</wp:posOffset>
                  </wp:positionV>
                  <wp:extent cx="420370" cy="372110"/>
                  <wp:effectExtent b="0" l="0" r="0" t="0"/>
                  <wp:wrapNone/>
                  <wp:docPr id="104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20370" cy="3721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45720</wp:posOffset>
                  </wp:positionH>
                  <wp:positionV relativeFrom="paragraph">
                    <wp:posOffset>-45718</wp:posOffset>
                  </wp:positionV>
                  <wp:extent cx="723265" cy="640715"/>
                  <wp:effectExtent b="0" l="0" r="0" t="0"/>
                  <wp:wrapNone/>
                  <wp:docPr id="104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23265" cy="6407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1589405</wp:posOffset>
                  </wp:positionH>
                  <wp:positionV relativeFrom="paragraph">
                    <wp:posOffset>288290</wp:posOffset>
                  </wp:positionV>
                  <wp:extent cx="604520" cy="535305"/>
                  <wp:effectExtent b="0" l="0" r="0" t="0"/>
                  <wp:wrapNone/>
                  <wp:docPr id="104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4520" cy="5353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639445</wp:posOffset>
                  </wp:positionH>
                  <wp:positionV relativeFrom="paragraph">
                    <wp:posOffset>68580</wp:posOffset>
                  </wp:positionV>
                  <wp:extent cx="951865" cy="843280"/>
                  <wp:effectExtent b="0" l="0" r="0" t="0"/>
                  <wp:wrapNone/>
                  <wp:docPr id="104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51865" cy="843280"/>
                          </a:xfrm>
                          <a:prstGeom prst="rect"/>
                          <a:ln/>
                        </pic:spPr>
                      </pic:pic>
                    </a:graphicData>
                  </a:graphic>
                </wp:anchor>
              </w:drawing>
            </w:r>
          </w:p>
        </w:tc>
        <w:tc>
          <w:tcPr/>
          <w:p w:rsidR="00000000" w:rsidDel="00000000" w:rsidP="00000000" w:rsidRDefault="00000000" w:rsidRPr="00000000" w14:paraId="00000003">
            <w:pPr>
              <w:ind w:left="0" w:firstLine="0"/>
              <w:jc w:val="center"/>
              <w:rPr>
                <w:sz w:val="28"/>
                <w:szCs w:val="28"/>
              </w:rPr>
            </w:pPr>
            <w:r w:rsidDel="00000000" w:rsidR="00000000" w:rsidRPr="00000000">
              <w:rPr>
                <w:b w:val="1"/>
                <w:sz w:val="28"/>
                <w:szCs w:val="28"/>
                <w:rtl w:val="0"/>
              </w:rPr>
              <w:t xml:space="preserve">NORTH BAY LEAGUE</w:t>
            </w:r>
            <w:r w:rsidDel="00000000" w:rsidR="00000000" w:rsidRPr="00000000">
              <w:rPr>
                <w:rtl w:val="0"/>
              </w:rPr>
            </w:r>
          </w:p>
          <w:p w:rsidR="00000000" w:rsidDel="00000000" w:rsidP="00000000" w:rsidRDefault="00000000" w:rsidRPr="00000000" w14:paraId="00000004">
            <w:pPr>
              <w:ind w:left="0" w:firstLine="0"/>
              <w:jc w:val="center"/>
              <w:rPr>
                <w:sz w:val="18"/>
                <w:szCs w:val="18"/>
              </w:rPr>
            </w:pPr>
            <w:r w:rsidDel="00000000" w:rsidR="00000000" w:rsidRPr="00000000">
              <w:rPr>
                <w:b w:val="1"/>
                <w:sz w:val="18"/>
                <w:szCs w:val="18"/>
                <w:rtl w:val="0"/>
              </w:rPr>
              <w:t xml:space="preserve">Joe Ellwood, Commissioner</w:t>
            </w:r>
            <w:r w:rsidDel="00000000" w:rsidR="00000000" w:rsidRPr="00000000">
              <w:rPr>
                <w:rtl w:val="0"/>
              </w:rPr>
            </w:r>
          </w:p>
          <w:p w:rsidR="00000000" w:rsidDel="00000000" w:rsidP="00000000" w:rsidRDefault="00000000" w:rsidRPr="00000000" w14:paraId="00000005">
            <w:pPr>
              <w:ind w:left="0" w:firstLine="0"/>
              <w:jc w:val="center"/>
              <w:rPr>
                <w:sz w:val="18"/>
                <w:szCs w:val="18"/>
              </w:rPr>
            </w:pPr>
            <w:hyperlink r:id="rId8">
              <w:r w:rsidDel="00000000" w:rsidR="00000000" w:rsidRPr="00000000">
                <w:rPr>
                  <w:color w:val="000000"/>
                  <w:sz w:val="18"/>
                  <w:szCs w:val="18"/>
                  <w:rtl w:val="0"/>
                </w:rPr>
                <w:t xml:space="preserve">jellwood@wscuhsd.org</w:t>
              </w:r>
            </w:hyperlink>
            <w:r w:rsidDel="00000000" w:rsidR="00000000" w:rsidRPr="00000000">
              <w:rPr>
                <w:sz w:val="18"/>
                <w:szCs w:val="18"/>
                <w:rtl w:val="0"/>
              </w:rPr>
              <w:t xml:space="preserve">; (707)484-8410</w:t>
            </w:r>
          </w:p>
          <w:p w:rsidR="00000000" w:rsidDel="00000000" w:rsidP="00000000" w:rsidRDefault="00000000" w:rsidRPr="00000000" w14:paraId="00000006">
            <w:pPr>
              <w:ind w:left="0" w:firstLine="0"/>
              <w:jc w:val="center"/>
              <w:rPr>
                <w:sz w:val="18"/>
                <w:szCs w:val="18"/>
              </w:rPr>
            </w:pPr>
            <w:r w:rsidDel="00000000" w:rsidR="00000000" w:rsidRPr="00000000">
              <w:rPr>
                <w:b w:val="1"/>
                <w:sz w:val="18"/>
                <w:szCs w:val="18"/>
                <w:rtl w:val="0"/>
              </w:rPr>
              <w:t xml:space="preserve">Dean Haskins, Assistant Commissioner</w:t>
            </w:r>
            <w:r w:rsidDel="00000000" w:rsidR="00000000" w:rsidRPr="00000000">
              <w:rPr>
                <w:rtl w:val="0"/>
              </w:rPr>
            </w:r>
          </w:p>
          <w:p w:rsidR="00000000" w:rsidDel="00000000" w:rsidP="00000000" w:rsidRDefault="00000000" w:rsidRPr="00000000" w14:paraId="00000007">
            <w:pPr>
              <w:ind w:left="0" w:firstLine="0"/>
              <w:jc w:val="center"/>
              <w:rPr>
                <w:sz w:val="18"/>
                <w:szCs w:val="18"/>
              </w:rPr>
            </w:pPr>
            <w:r w:rsidDel="00000000" w:rsidR="00000000" w:rsidRPr="00000000">
              <w:rPr>
                <w:sz w:val="18"/>
                <w:szCs w:val="18"/>
                <w:rtl w:val="0"/>
              </w:rPr>
              <w:t xml:space="preserve">dhaskins@srcs.k12.ca.us; (707) 484-0271</w:t>
            </w:r>
          </w:p>
        </w:tc>
        <w:tc>
          <w:tcPr/>
          <w:p w:rsidR="00000000" w:rsidDel="00000000" w:rsidP="00000000" w:rsidRDefault="00000000" w:rsidRPr="00000000" w14:paraId="00000008">
            <w:pPr>
              <w:ind w:left="0" w:firstLine="0"/>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492125</wp:posOffset>
                  </wp:positionH>
                  <wp:positionV relativeFrom="paragraph">
                    <wp:posOffset>62230</wp:posOffset>
                  </wp:positionV>
                  <wp:extent cx="662940" cy="845820"/>
                  <wp:effectExtent b="0" l="0" r="0" t="0"/>
                  <wp:wrapNone/>
                  <wp:docPr id="105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62940" cy="8458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967105</wp:posOffset>
                  </wp:positionH>
                  <wp:positionV relativeFrom="paragraph">
                    <wp:posOffset>-52068</wp:posOffset>
                  </wp:positionV>
                  <wp:extent cx="716915" cy="914400"/>
                  <wp:effectExtent b="0" l="0" r="0" t="0"/>
                  <wp:wrapNone/>
                  <wp:docPr id="104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16915" cy="914400"/>
                          </a:xfrm>
                          <a:prstGeom prst="rect"/>
                          <a:ln/>
                        </pic:spPr>
                      </pic:pic>
                    </a:graphicData>
                  </a:graphic>
                </wp:anchor>
              </w:drawing>
            </w:r>
          </w:p>
          <w:p w:rsidR="00000000" w:rsidDel="00000000" w:rsidP="00000000" w:rsidRDefault="00000000" w:rsidRPr="00000000" w14:paraId="00000009">
            <w:pPr>
              <w:ind w:left="0" w:firstLine="0"/>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1198880</wp:posOffset>
                  </wp:positionH>
                  <wp:positionV relativeFrom="paragraph">
                    <wp:posOffset>68580</wp:posOffset>
                  </wp:positionV>
                  <wp:extent cx="483870" cy="617220"/>
                  <wp:effectExtent b="0" l="0" r="0" t="0"/>
                  <wp:wrapNone/>
                  <wp:docPr id="105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3870" cy="617220"/>
                          </a:xfrm>
                          <a:prstGeom prst="rect"/>
                          <a:ln/>
                        </pic:spPr>
                      </pic:pic>
                    </a:graphicData>
                  </a:graphic>
                </wp:anchor>
              </w:drawing>
            </w:r>
          </w:p>
          <w:p w:rsidR="00000000" w:rsidDel="00000000" w:rsidP="00000000" w:rsidRDefault="00000000" w:rsidRPr="00000000" w14:paraId="0000000A">
            <w:pPr>
              <w:ind w:left="0" w:firstLine="0"/>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135890</wp:posOffset>
                  </wp:positionH>
                  <wp:positionV relativeFrom="paragraph">
                    <wp:posOffset>10795</wp:posOffset>
                  </wp:positionV>
                  <wp:extent cx="394335" cy="502920"/>
                  <wp:effectExtent b="0" l="0" r="0" t="0"/>
                  <wp:wrapNone/>
                  <wp:docPr id="104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4335" cy="502920"/>
                          </a:xfrm>
                          <a:prstGeom prst="rect"/>
                          <a:ln/>
                        </pic:spPr>
                      </pic:pic>
                    </a:graphicData>
                  </a:graphic>
                </wp:anchor>
              </w:drawing>
            </w:r>
          </w:p>
          <w:p w:rsidR="00000000" w:rsidDel="00000000" w:rsidP="00000000" w:rsidRDefault="00000000" w:rsidRPr="00000000" w14:paraId="0000000B">
            <w:pPr>
              <w:ind w:left="0" w:firstLine="0"/>
              <w:jc w:val="right"/>
              <w:rPr>
                <w:sz w:val="18"/>
                <w:szCs w:val="18"/>
              </w:rPr>
            </w:pPr>
            <w:r w:rsidDel="00000000" w:rsidR="00000000" w:rsidRPr="00000000">
              <w:rPr>
                <w:rtl w:val="0"/>
              </w:rPr>
            </w:r>
          </w:p>
          <w:p w:rsidR="00000000" w:rsidDel="00000000" w:rsidP="00000000" w:rsidRDefault="00000000" w:rsidRPr="00000000" w14:paraId="0000000C">
            <w:pPr>
              <w:ind w:left="0" w:firstLine="0"/>
              <w:jc w:val="right"/>
              <w:rPr>
                <w:sz w:val="18"/>
                <w:szCs w:val="18"/>
              </w:rPr>
            </w:pPr>
            <w:r w:rsidDel="00000000" w:rsidR="00000000" w:rsidRPr="00000000">
              <w:rPr>
                <w:rtl w:val="0"/>
              </w:rPr>
            </w:r>
          </w:p>
          <w:p w:rsidR="00000000" w:rsidDel="00000000" w:rsidP="00000000" w:rsidRDefault="00000000" w:rsidRPr="00000000" w14:paraId="0000000D">
            <w:pPr>
              <w:ind w:left="0" w:firstLine="0"/>
              <w:jc w:val="right"/>
              <w:rPr>
                <w:sz w:val="18"/>
                <w:szCs w:val="18"/>
              </w:rPr>
            </w:pPr>
            <w:r w:rsidDel="00000000" w:rsidR="00000000" w:rsidRPr="00000000">
              <w:rPr>
                <w:rtl w:val="0"/>
              </w:rPr>
            </w:r>
          </w:p>
        </w:tc>
      </w:tr>
    </w:tbl>
    <w:p w:rsidR="00000000" w:rsidDel="00000000" w:rsidP="00000000" w:rsidRDefault="00000000" w:rsidRPr="00000000" w14:paraId="0000000E">
      <w:pPr>
        <w:ind w:left="0" w:firstLine="0"/>
        <w:jc w:val="center"/>
        <w:rPr>
          <w:sz w:val="22"/>
          <w:szCs w:val="22"/>
        </w:rPr>
      </w:pPr>
      <w:r w:rsidDel="00000000" w:rsidR="00000000" w:rsidRPr="00000000">
        <w:rPr>
          <w:rtl w:val="0"/>
        </w:rPr>
      </w:r>
    </w:p>
    <w:p w:rsidR="00000000" w:rsidDel="00000000" w:rsidP="00000000" w:rsidRDefault="00000000" w:rsidRPr="00000000" w14:paraId="0000000F">
      <w:pPr>
        <w:ind w:left="0" w:firstLine="0"/>
        <w:jc w:val="center"/>
        <w:rPr>
          <w:sz w:val="22"/>
          <w:szCs w:val="22"/>
        </w:rPr>
      </w:pPr>
      <w:r w:rsidDel="00000000" w:rsidR="00000000" w:rsidRPr="00000000">
        <w:rPr>
          <w:b w:val="1"/>
          <w:sz w:val="22"/>
          <w:szCs w:val="22"/>
          <w:rtl w:val="0"/>
        </w:rPr>
        <w:t xml:space="preserve">ATHLETIC DIRECTORS MEETING AGENDA, TUESDAY, FEBRUARY 20, 2024, 10 AM</w:t>
      </w:r>
      <w:r w:rsidDel="00000000" w:rsidR="00000000" w:rsidRPr="00000000">
        <w:rPr>
          <w:rtl w:val="0"/>
        </w:rPr>
      </w:r>
    </w:p>
    <w:p w:rsidR="00000000" w:rsidDel="00000000" w:rsidP="00000000" w:rsidRDefault="00000000" w:rsidRPr="00000000" w14:paraId="00000010">
      <w:pPr>
        <w:ind w:left="0" w:firstLine="0"/>
        <w:jc w:val="center"/>
        <w:rPr>
          <w:sz w:val="22"/>
          <w:szCs w:val="22"/>
        </w:rPr>
      </w:pPr>
      <w:r w:rsidDel="00000000" w:rsidR="00000000" w:rsidRPr="00000000">
        <w:rPr>
          <w:b w:val="1"/>
          <w:sz w:val="22"/>
          <w:szCs w:val="22"/>
          <w:rtl w:val="0"/>
        </w:rPr>
        <w:t xml:space="preserve">Lewis Learning Center</w:t>
      </w:r>
      <w:r w:rsidDel="00000000" w:rsidR="00000000" w:rsidRPr="00000000">
        <w:rPr>
          <w:rtl w:val="0"/>
        </w:rPr>
      </w:r>
    </w:p>
    <w:p w:rsidR="00000000" w:rsidDel="00000000" w:rsidP="00000000" w:rsidRDefault="00000000" w:rsidRPr="00000000" w14:paraId="00000011">
      <w:pPr>
        <w:ind w:left="0" w:firstLine="0"/>
        <w:jc w:val="center"/>
        <w:rPr>
          <w:sz w:val="22"/>
          <w:szCs w:val="22"/>
        </w:rPr>
      </w:pPr>
      <w:r w:rsidDel="00000000" w:rsidR="00000000" w:rsidRPr="00000000">
        <w:rPr>
          <w:rtl w:val="0"/>
        </w:rPr>
      </w:r>
    </w:p>
    <w:tbl>
      <w:tblPr>
        <w:tblStyle w:val="Table2"/>
        <w:tblW w:w="1107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
        <w:gridCol w:w="540"/>
        <w:gridCol w:w="900"/>
        <w:gridCol w:w="9000"/>
        <w:tblGridChange w:id="0">
          <w:tblGrid>
            <w:gridCol w:w="630"/>
            <w:gridCol w:w="540"/>
            <w:gridCol w:w="900"/>
            <w:gridCol w:w="9000"/>
          </w:tblGrid>
        </w:tblGridChange>
      </w:tblGrid>
      <w:tr>
        <w:trPr>
          <w:cantSplit w:val="0"/>
          <w:tblHeader w:val="0"/>
        </w:trPr>
        <w:tc>
          <w:tcPr>
            <w:gridSpan w:val="4"/>
          </w:tcPr>
          <w:p w:rsidR="00000000" w:rsidDel="00000000" w:rsidP="00000000" w:rsidRDefault="00000000" w:rsidRPr="00000000" w14:paraId="00000012">
            <w:pPr>
              <w:ind w:left="0" w:firstLine="0"/>
              <w:rPr>
                <w:b w:val="1"/>
                <w:sz w:val="20"/>
                <w:szCs w:val="20"/>
              </w:rPr>
            </w:pPr>
            <w:r w:rsidDel="00000000" w:rsidR="00000000" w:rsidRPr="00000000">
              <w:rPr>
                <w:b w:val="1"/>
                <w:sz w:val="20"/>
                <w:szCs w:val="20"/>
                <w:rtl w:val="0"/>
              </w:rPr>
              <w:t xml:space="preserve">ATTENDANCE: Present, Jamie Williams WHS, Josh Cavanagh HHS, Ryan Riddle PHS, Jerry Deakins MCHS, Bryan Price SRHS, Kenny Knowlton SRHS, Larry Arterberry EAHS, Aaron O’Brien UHS, Mike Roan AHS, Megan Ornelas, MHS, Dean Haskins Asst. Commissioner, Joe Ellwood Commissioner</w:t>
            </w:r>
          </w:p>
        </w:tc>
      </w:tr>
      <w:tr>
        <w:trPr>
          <w:cantSplit w:val="0"/>
          <w:tblHeader w:val="0"/>
        </w:trPr>
        <w:tc>
          <w:tcPr/>
          <w:p w:rsidR="00000000" w:rsidDel="00000000" w:rsidP="00000000" w:rsidRDefault="00000000" w:rsidRPr="00000000" w14:paraId="00000016">
            <w:pPr>
              <w:ind w:left="0" w:firstLine="0"/>
              <w:jc w:val="right"/>
              <w:rPr>
                <w:sz w:val="20"/>
                <w:szCs w:val="20"/>
              </w:rPr>
            </w:pPr>
            <w:r w:rsidDel="00000000" w:rsidR="00000000" w:rsidRPr="00000000">
              <w:rPr>
                <w:rtl w:val="0"/>
              </w:rPr>
            </w:r>
          </w:p>
        </w:tc>
        <w:tc>
          <w:tcPr>
            <w:gridSpan w:val="3"/>
          </w:tcPr>
          <w:p w:rsidR="00000000" w:rsidDel="00000000" w:rsidP="00000000" w:rsidRDefault="00000000" w:rsidRPr="00000000" w14:paraId="00000017">
            <w:pPr>
              <w:ind w:left="0" w:firstLine="0"/>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A">
            <w:pPr>
              <w:ind w:left="0" w:firstLine="0"/>
              <w:jc w:val="right"/>
              <w:rPr>
                <w:sz w:val="20"/>
                <w:szCs w:val="20"/>
              </w:rPr>
            </w:pPr>
            <w:r w:rsidDel="00000000" w:rsidR="00000000" w:rsidRPr="00000000">
              <w:rPr>
                <w:b w:val="1"/>
                <w:sz w:val="20"/>
                <w:szCs w:val="20"/>
                <w:rtl w:val="0"/>
              </w:rPr>
              <w:t xml:space="preserve">I.</w:t>
            </w:r>
            <w:r w:rsidDel="00000000" w:rsidR="00000000" w:rsidRPr="00000000">
              <w:rPr>
                <w:rtl w:val="0"/>
              </w:rPr>
            </w:r>
          </w:p>
        </w:tc>
        <w:tc>
          <w:tcPr>
            <w:gridSpan w:val="3"/>
            <w:shd w:fill="ffff00" w:val="clear"/>
          </w:tcPr>
          <w:p w:rsidR="00000000" w:rsidDel="00000000" w:rsidP="00000000" w:rsidRDefault="00000000" w:rsidRPr="00000000" w14:paraId="0000001B">
            <w:pPr>
              <w:ind w:left="0" w:firstLine="0"/>
              <w:rPr>
                <w:color w:val="c5e0b3"/>
                <w:sz w:val="20"/>
                <w:szCs w:val="20"/>
              </w:rPr>
            </w:pPr>
            <w:r w:rsidDel="00000000" w:rsidR="00000000" w:rsidRPr="00000000">
              <w:rPr>
                <w:b w:val="1"/>
                <w:smallCaps w:val="1"/>
                <w:sz w:val="20"/>
                <w:szCs w:val="20"/>
                <w:rtl w:val="0"/>
              </w:rPr>
              <w:t xml:space="preserve">APPROVAL OF THE NBL AGENDA (ACTION)</w:t>
            </w:r>
            <w:r w:rsidDel="00000000" w:rsidR="00000000" w:rsidRPr="00000000">
              <w:rPr>
                <w:smallCaps w:val="1"/>
                <w:sz w:val="20"/>
                <w:szCs w:val="20"/>
                <w:rtl w:val="0"/>
              </w:rPr>
              <w:t xml:space="preserve"> </w:t>
            </w:r>
            <w:r w:rsidDel="00000000" w:rsidR="00000000" w:rsidRPr="00000000">
              <w:rPr>
                <w:sz w:val="20"/>
                <w:szCs w:val="20"/>
                <w:rtl w:val="0"/>
              </w:rPr>
              <w:t xml:space="preserve">Joe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1E">
            <w:pPr>
              <w:ind w:left="0" w:firstLine="0"/>
              <w:jc w:val="right"/>
              <w:rPr>
                <w:sz w:val="20"/>
                <w:szCs w:val="20"/>
              </w:rPr>
            </w:pPr>
            <w:r w:rsidDel="00000000" w:rsidR="00000000" w:rsidRPr="00000000">
              <w:rPr>
                <w:rtl w:val="0"/>
              </w:rPr>
            </w:r>
          </w:p>
        </w:tc>
        <w:tc>
          <w:tcPr>
            <w:gridSpan w:val="3"/>
            <w:shd w:fill="ffffff" w:val="clear"/>
          </w:tcPr>
          <w:p w:rsidR="00000000" w:rsidDel="00000000" w:rsidP="00000000" w:rsidRDefault="00000000" w:rsidRPr="00000000" w14:paraId="0000001F">
            <w:pPr>
              <w:ind w:left="0" w:firstLine="0"/>
              <w:rPr>
                <w:sz w:val="20"/>
                <w:szCs w:val="20"/>
              </w:rPr>
            </w:pPr>
            <w:r w:rsidDel="00000000" w:rsidR="00000000" w:rsidRPr="00000000">
              <w:rPr>
                <w:sz w:val="20"/>
                <w:szCs w:val="20"/>
                <w:rtl w:val="0"/>
              </w:rPr>
              <w:t xml:space="preserve">Motion to approve the NBL AD Agenda.</w:t>
            </w:r>
          </w:p>
        </w:tc>
      </w:tr>
      <w:tr>
        <w:trPr>
          <w:cantSplit w:val="0"/>
          <w:tblHeader w:val="0"/>
        </w:trPr>
        <w:tc>
          <w:tcPr>
            <w:shd w:fill="ffffff" w:val="clear"/>
          </w:tcPr>
          <w:p w:rsidR="00000000" w:rsidDel="00000000" w:rsidP="00000000" w:rsidRDefault="00000000" w:rsidRPr="00000000" w14:paraId="00000022">
            <w:pPr>
              <w:ind w:left="0" w:firstLine="0"/>
              <w:jc w:val="right"/>
              <w:rPr>
                <w:sz w:val="20"/>
                <w:szCs w:val="20"/>
              </w:rPr>
            </w:pPr>
            <w:r w:rsidDel="00000000" w:rsidR="00000000" w:rsidRPr="00000000">
              <w:rPr>
                <w:rtl w:val="0"/>
              </w:rPr>
            </w:r>
          </w:p>
        </w:tc>
        <w:tc>
          <w:tcPr>
            <w:gridSpan w:val="3"/>
            <w:shd w:fill="ffffff" w:val="clear"/>
          </w:tcPr>
          <w:p w:rsidR="00000000" w:rsidDel="00000000" w:rsidP="00000000" w:rsidRDefault="00000000" w:rsidRPr="00000000" w14:paraId="00000023">
            <w:pPr>
              <w:ind w:left="0" w:firstLine="0"/>
              <w:rPr>
                <w:color w:val="ff0000"/>
                <w:sz w:val="20"/>
                <w:szCs w:val="20"/>
              </w:rPr>
            </w:pPr>
            <w:r w:rsidDel="00000000" w:rsidR="00000000" w:rsidRPr="00000000">
              <w:rPr>
                <w:color w:val="ff0000"/>
                <w:sz w:val="20"/>
                <w:szCs w:val="20"/>
                <w:rtl w:val="0"/>
              </w:rPr>
              <w:t xml:space="preserve">Motion: Jerry Deakins MC, 2nd Jamie Williams WHS 10-0</w:t>
            </w:r>
          </w:p>
        </w:tc>
      </w:tr>
      <w:tr>
        <w:trPr>
          <w:cantSplit w:val="0"/>
          <w:tblHeader w:val="0"/>
        </w:trPr>
        <w:tc>
          <w:tcPr>
            <w:shd w:fill="ffffff" w:val="clear"/>
          </w:tcPr>
          <w:p w:rsidR="00000000" w:rsidDel="00000000" w:rsidP="00000000" w:rsidRDefault="00000000" w:rsidRPr="00000000" w14:paraId="00000026">
            <w:pPr>
              <w:ind w:left="0" w:firstLine="0"/>
              <w:jc w:val="right"/>
              <w:rPr>
                <w:sz w:val="20"/>
                <w:szCs w:val="20"/>
              </w:rPr>
            </w:pPr>
            <w:r w:rsidDel="00000000" w:rsidR="00000000" w:rsidRPr="00000000">
              <w:rPr>
                <w:b w:val="1"/>
                <w:sz w:val="20"/>
                <w:szCs w:val="20"/>
                <w:rtl w:val="0"/>
              </w:rPr>
              <w:t xml:space="preserve">II.</w:t>
            </w:r>
            <w:r w:rsidDel="00000000" w:rsidR="00000000" w:rsidRPr="00000000">
              <w:rPr>
                <w:rtl w:val="0"/>
              </w:rPr>
            </w:r>
          </w:p>
        </w:tc>
        <w:tc>
          <w:tcPr>
            <w:gridSpan w:val="3"/>
            <w:shd w:fill="ffffff" w:val="clear"/>
          </w:tcPr>
          <w:p w:rsidR="00000000" w:rsidDel="00000000" w:rsidP="00000000" w:rsidRDefault="00000000" w:rsidRPr="00000000" w14:paraId="00000027">
            <w:pPr>
              <w:ind w:left="0" w:firstLine="0"/>
              <w:rPr>
                <w:sz w:val="20"/>
                <w:szCs w:val="20"/>
              </w:rPr>
            </w:pPr>
            <w:r w:rsidDel="00000000" w:rsidR="00000000" w:rsidRPr="00000000">
              <w:rPr>
                <w:b w:val="1"/>
                <w:smallCaps w:val="1"/>
                <w:sz w:val="20"/>
                <w:szCs w:val="20"/>
                <w:rtl w:val="0"/>
              </w:rPr>
              <w:t xml:space="preserve">APPROVAL OF THE NBL CONSENT AGENDA </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2A">
            <w:pPr>
              <w:ind w:left="0" w:firstLine="0"/>
              <w:rPr>
                <w:sz w:val="20"/>
                <w:szCs w:val="20"/>
              </w:rPr>
            </w:pPr>
            <w:r w:rsidDel="00000000" w:rsidR="00000000" w:rsidRPr="00000000">
              <w:rPr>
                <w:rtl w:val="0"/>
              </w:rPr>
            </w:r>
          </w:p>
        </w:tc>
        <w:tc>
          <w:tcPr>
            <w:gridSpan w:val="3"/>
            <w:shd w:fill="ffffff" w:val="clear"/>
          </w:tcPr>
          <w:p w:rsidR="00000000" w:rsidDel="00000000" w:rsidP="00000000" w:rsidRDefault="00000000" w:rsidRPr="00000000" w14:paraId="0000002B">
            <w:pPr>
              <w:ind w:left="0" w:firstLine="0"/>
              <w:jc w:val="both"/>
              <w:rPr>
                <w:sz w:val="20"/>
                <w:szCs w:val="20"/>
              </w:rPr>
            </w:pPr>
            <w:r w:rsidDel="00000000" w:rsidR="00000000" w:rsidRPr="00000000">
              <w:rPr>
                <w:sz w:val="20"/>
                <w:szCs w:val="20"/>
                <w:rtl w:val="0"/>
              </w:rPr>
              <w:t xml:space="preserve">There is no consent agenda for this meeting.</w:t>
            </w:r>
          </w:p>
        </w:tc>
      </w:tr>
      <w:tr>
        <w:trPr>
          <w:cantSplit w:val="0"/>
          <w:tblHeader w:val="0"/>
        </w:trPr>
        <w:tc>
          <w:tcPr>
            <w:shd w:fill="ffffff" w:val="clear"/>
          </w:tcPr>
          <w:p w:rsidR="00000000" w:rsidDel="00000000" w:rsidP="00000000" w:rsidRDefault="00000000" w:rsidRPr="00000000" w14:paraId="0000002E">
            <w:pPr>
              <w:ind w:left="0" w:firstLine="0"/>
              <w:jc w:val="right"/>
              <w:rPr>
                <w:sz w:val="20"/>
                <w:szCs w:val="20"/>
              </w:rPr>
            </w:pPr>
            <w:r w:rsidDel="00000000" w:rsidR="00000000" w:rsidRPr="00000000">
              <w:rPr>
                <w:rtl w:val="0"/>
              </w:rPr>
            </w:r>
          </w:p>
        </w:tc>
        <w:tc>
          <w:tcPr>
            <w:gridSpan w:val="3"/>
            <w:shd w:fill="ffffff" w:val="clear"/>
          </w:tcPr>
          <w:p w:rsidR="00000000" w:rsidDel="00000000" w:rsidP="00000000" w:rsidRDefault="00000000" w:rsidRPr="00000000" w14:paraId="0000002F">
            <w:pPr>
              <w:ind w:left="0" w:firstLine="0"/>
              <w:rPr>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2">
            <w:pPr>
              <w:ind w:left="0" w:firstLine="0"/>
              <w:jc w:val="right"/>
              <w:rPr>
                <w:sz w:val="20"/>
                <w:szCs w:val="20"/>
              </w:rPr>
            </w:pPr>
            <w:r w:rsidDel="00000000" w:rsidR="00000000" w:rsidRPr="00000000">
              <w:rPr>
                <w:b w:val="1"/>
                <w:sz w:val="20"/>
                <w:szCs w:val="20"/>
                <w:rtl w:val="0"/>
              </w:rPr>
              <w:t xml:space="preserve">III.</w:t>
            </w:r>
            <w:r w:rsidDel="00000000" w:rsidR="00000000" w:rsidRPr="00000000">
              <w:rPr>
                <w:rtl w:val="0"/>
              </w:rPr>
            </w:r>
          </w:p>
        </w:tc>
        <w:tc>
          <w:tcPr>
            <w:gridSpan w:val="3"/>
            <w:shd w:fill="ffff00" w:val="clear"/>
          </w:tcPr>
          <w:p w:rsidR="00000000" w:rsidDel="00000000" w:rsidP="00000000" w:rsidRDefault="00000000" w:rsidRPr="00000000" w14:paraId="00000033">
            <w:pPr>
              <w:ind w:left="0" w:firstLine="0"/>
              <w:rPr>
                <w:sz w:val="20"/>
                <w:szCs w:val="20"/>
              </w:rPr>
            </w:pPr>
            <w:r w:rsidDel="00000000" w:rsidR="00000000" w:rsidRPr="00000000">
              <w:rPr>
                <w:b w:val="1"/>
                <w:smallCaps w:val="1"/>
                <w:sz w:val="20"/>
                <w:szCs w:val="20"/>
                <w:rtl w:val="0"/>
              </w:rPr>
              <w:t xml:space="preserve">APPROVAL OF MINUTES FOR THE PREVIOUS MEETING (ACTION) </w:t>
            </w:r>
            <w:r w:rsidDel="00000000" w:rsidR="00000000" w:rsidRPr="00000000">
              <w:rPr>
                <w:sz w:val="20"/>
                <w:szCs w:val="20"/>
                <w:rtl w:val="0"/>
              </w:rPr>
              <w:t xml:space="preserve">Joe</w:t>
            </w:r>
          </w:p>
        </w:tc>
      </w:tr>
      <w:tr>
        <w:trPr>
          <w:cantSplit w:val="0"/>
          <w:tblHeader w:val="0"/>
        </w:trPr>
        <w:tc>
          <w:tcPr/>
          <w:p w:rsidR="00000000" w:rsidDel="00000000" w:rsidP="00000000" w:rsidRDefault="00000000" w:rsidRPr="00000000" w14:paraId="00000036">
            <w:pPr>
              <w:ind w:left="0" w:firstLine="0"/>
              <w:jc w:val="right"/>
              <w:rPr>
                <w:sz w:val="20"/>
                <w:szCs w:val="20"/>
              </w:rPr>
            </w:pPr>
            <w:r w:rsidDel="00000000" w:rsidR="00000000" w:rsidRPr="00000000">
              <w:rPr>
                <w:rtl w:val="0"/>
              </w:rPr>
            </w:r>
          </w:p>
        </w:tc>
        <w:tc>
          <w:tcPr>
            <w:gridSpan w:val="3"/>
          </w:tcPr>
          <w:p w:rsidR="00000000" w:rsidDel="00000000" w:rsidP="00000000" w:rsidRDefault="00000000" w:rsidRPr="00000000" w14:paraId="00000037">
            <w:pPr>
              <w:ind w:left="0" w:firstLine="0"/>
              <w:rPr>
                <w:sz w:val="20"/>
                <w:szCs w:val="20"/>
              </w:rPr>
            </w:pPr>
            <w:r w:rsidDel="00000000" w:rsidR="00000000" w:rsidRPr="00000000">
              <w:rPr>
                <w:sz w:val="20"/>
                <w:szCs w:val="20"/>
                <w:rtl w:val="0"/>
              </w:rPr>
              <w:t xml:space="preserve">Motion to approve the minutes from the 11/27/23 athletic director meeting, previously emailed and available online at www.northbayleague.org</w:t>
            </w:r>
          </w:p>
        </w:tc>
      </w:tr>
      <w:tr>
        <w:trPr>
          <w:cantSplit w:val="0"/>
          <w:tblHeader w:val="0"/>
        </w:trPr>
        <w:tc>
          <w:tcPr/>
          <w:p w:rsidR="00000000" w:rsidDel="00000000" w:rsidP="00000000" w:rsidRDefault="00000000" w:rsidRPr="00000000" w14:paraId="0000003A">
            <w:pPr>
              <w:ind w:left="0" w:firstLine="0"/>
              <w:jc w:val="right"/>
              <w:rPr>
                <w:sz w:val="20"/>
                <w:szCs w:val="20"/>
              </w:rPr>
            </w:pPr>
            <w:r w:rsidDel="00000000" w:rsidR="00000000" w:rsidRPr="00000000">
              <w:rPr>
                <w:rtl w:val="0"/>
              </w:rPr>
            </w:r>
          </w:p>
        </w:tc>
        <w:tc>
          <w:tcPr>
            <w:gridSpan w:val="3"/>
          </w:tcPr>
          <w:p w:rsidR="00000000" w:rsidDel="00000000" w:rsidP="00000000" w:rsidRDefault="00000000" w:rsidRPr="00000000" w14:paraId="0000003B">
            <w:pPr>
              <w:ind w:left="0" w:firstLine="0"/>
              <w:rPr>
                <w:color w:val="ff0000"/>
                <w:sz w:val="20"/>
                <w:szCs w:val="20"/>
              </w:rPr>
            </w:pPr>
            <w:r w:rsidDel="00000000" w:rsidR="00000000" w:rsidRPr="00000000">
              <w:rPr>
                <w:color w:val="ff0000"/>
                <w:sz w:val="20"/>
                <w:szCs w:val="20"/>
                <w:rtl w:val="0"/>
              </w:rPr>
              <w:t xml:space="preserve">Motion: Mike Roan AHS, 2nd Kenny Knowlton SRHS 10-0</w:t>
            </w:r>
          </w:p>
        </w:tc>
      </w:tr>
      <w:tr>
        <w:trPr>
          <w:cantSplit w:val="0"/>
          <w:tblHeader w:val="0"/>
        </w:trPr>
        <w:tc>
          <w:tcPr/>
          <w:p w:rsidR="00000000" w:rsidDel="00000000" w:rsidP="00000000" w:rsidRDefault="00000000" w:rsidRPr="00000000" w14:paraId="0000003E">
            <w:pPr>
              <w:ind w:left="0" w:firstLine="0"/>
              <w:jc w:val="right"/>
              <w:rPr>
                <w:sz w:val="20"/>
                <w:szCs w:val="20"/>
              </w:rPr>
            </w:pPr>
            <w:r w:rsidDel="00000000" w:rsidR="00000000" w:rsidRPr="00000000">
              <w:rPr>
                <w:b w:val="1"/>
                <w:sz w:val="20"/>
                <w:szCs w:val="20"/>
                <w:rtl w:val="0"/>
              </w:rPr>
              <w:t xml:space="preserve">IV.</w:t>
            </w:r>
            <w:r w:rsidDel="00000000" w:rsidR="00000000" w:rsidRPr="00000000">
              <w:rPr>
                <w:rtl w:val="0"/>
              </w:rPr>
            </w:r>
          </w:p>
        </w:tc>
        <w:tc>
          <w:tcPr>
            <w:gridSpan w:val="3"/>
          </w:tcPr>
          <w:p w:rsidR="00000000" w:rsidDel="00000000" w:rsidP="00000000" w:rsidRDefault="00000000" w:rsidRPr="00000000" w14:paraId="0000003F">
            <w:pPr>
              <w:ind w:left="0" w:firstLine="0"/>
              <w:rPr>
                <w:sz w:val="20"/>
                <w:szCs w:val="20"/>
              </w:rPr>
            </w:pPr>
            <w:r w:rsidDel="00000000" w:rsidR="00000000" w:rsidRPr="00000000">
              <w:rPr>
                <w:b w:val="1"/>
                <w:smallCaps w:val="1"/>
                <w:sz w:val="20"/>
                <w:szCs w:val="20"/>
                <w:rtl w:val="0"/>
              </w:rPr>
              <w:t xml:space="preserve">PUBLIC COMMENT</w:t>
            </w:r>
            <w:r w:rsidDel="00000000" w:rsidR="00000000" w:rsidRPr="00000000">
              <w:rPr>
                <w:rtl w:val="0"/>
              </w:rPr>
            </w:r>
          </w:p>
        </w:tc>
      </w:tr>
      <w:tr>
        <w:trPr>
          <w:cantSplit w:val="0"/>
          <w:tblHeader w:val="0"/>
        </w:trPr>
        <w:tc>
          <w:tcPr/>
          <w:p w:rsidR="00000000" w:rsidDel="00000000" w:rsidP="00000000" w:rsidRDefault="00000000" w:rsidRPr="00000000" w14:paraId="00000042">
            <w:pPr>
              <w:ind w:left="0" w:firstLine="0"/>
              <w:jc w:val="right"/>
              <w:rPr>
                <w:sz w:val="20"/>
                <w:szCs w:val="20"/>
              </w:rPr>
            </w:pPr>
            <w:r w:rsidDel="00000000" w:rsidR="00000000" w:rsidRPr="00000000">
              <w:rPr>
                <w:rtl w:val="0"/>
              </w:rPr>
            </w:r>
          </w:p>
        </w:tc>
        <w:tc>
          <w:tcPr>
            <w:gridSpan w:val="3"/>
          </w:tcPr>
          <w:p w:rsidR="00000000" w:rsidDel="00000000" w:rsidP="00000000" w:rsidRDefault="00000000" w:rsidRPr="00000000" w14:paraId="00000043">
            <w:pPr>
              <w:ind w:left="0" w:firstLine="0"/>
              <w:jc w:val="both"/>
              <w:rPr>
                <w:sz w:val="20"/>
                <w:szCs w:val="20"/>
              </w:rPr>
            </w:pPr>
            <w:r w:rsidDel="00000000" w:rsidR="00000000" w:rsidRPr="00000000">
              <w:rPr>
                <w:sz w:val="20"/>
                <w:szCs w:val="20"/>
                <w:rtl w:val="0"/>
              </w:rPr>
              <w:t xml:space="preserve">Pursuant to Education Code Section 54954.3 and Education Code section 33353, any member of the public wishing to speak on any matter within the subject matter jurisdiction of the NBL, CIF, and NCS will be heard at this time. The time for such comment is no more than two (2) minutes per person on an item and no more than twenty (20) minutes total on an item or as designated by the Chair.</w:t>
            </w:r>
          </w:p>
        </w:tc>
      </w:tr>
      <w:tr>
        <w:trPr>
          <w:cantSplit w:val="0"/>
          <w:tblHeader w:val="0"/>
        </w:trPr>
        <w:tc>
          <w:tcPr/>
          <w:p w:rsidR="00000000" w:rsidDel="00000000" w:rsidP="00000000" w:rsidRDefault="00000000" w:rsidRPr="00000000" w14:paraId="00000046">
            <w:pPr>
              <w:ind w:left="0" w:firstLine="0"/>
              <w:jc w:val="right"/>
              <w:rPr>
                <w:sz w:val="20"/>
                <w:szCs w:val="20"/>
              </w:rPr>
            </w:pPr>
            <w:r w:rsidDel="00000000" w:rsidR="00000000" w:rsidRPr="00000000">
              <w:rPr>
                <w:rtl w:val="0"/>
              </w:rPr>
            </w:r>
          </w:p>
        </w:tc>
        <w:tc>
          <w:tcPr>
            <w:gridSpan w:val="3"/>
          </w:tcPr>
          <w:p w:rsidR="00000000" w:rsidDel="00000000" w:rsidP="00000000" w:rsidRDefault="00000000" w:rsidRPr="00000000" w14:paraId="00000047">
            <w:pPr>
              <w:ind w:left="0" w:firstLine="0"/>
              <w:jc w:val="both"/>
              <w:rPr>
                <w:color w:val="ff0000"/>
                <w:sz w:val="20"/>
                <w:szCs w:val="20"/>
              </w:rPr>
            </w:pPr>
            <w:r w:rsidDel="00000000" w:rsidR="00000000" w:rsidRPr="00000000">
              <w:rPr>
                <w:color w:val="ff0000"/>
                <w:sz w:val="20"/>
                <w:szCs w:val="20"/>
                <w:rtl w:val="0"/>
              </w:rPr>
              <w:t xml:space="preserve">Rich Carnation, WHS School Board member spoke in oposiiton of the WACC Wrestling proposal on the SAC Agenda. Mr Carnation stated that because there is a competing proposa being re-considered by the NCS Wreslting Mgt Committee, this proposal was not necessary and would make it more difficult to pass the proposal being modified by the NCS Wrestling Mgt Commitee.</w:t>
            </w:r>
          </w:p>
        </w:tc>
      </w:tr>
      <w:tr>
        <w:trPr>
          <w:cantSplit w:val="0"/>
          <w:tblHeader w:val="0"/>
        </w:trPr>
        <w:tc>
          <w:tcPr/>
          <w:p w:rsidR="00000000" w:rsidDel="00000000" w:rsidP="00000000" w:rsidRDefault="00000000" w:rsidRPr="00000000" w14:paraId="0000004A">
            <w:pPr>
              <w:ind w:left="0" w:firstLine="0"/>
              <w:jc w:val="right"/>
              <w:rPr>
                <w:sz w:val="20"/>
                <w:szCs w:val="20"/>
              </w:rPr>
            </w:pPr>
            <w:r w:rsidDel="00000000" w:rsidR="00000000" w:rsidRPr="00000000">
              <w:rPr>
                <w:b w:val="1"/>
                <w:sz w:val="20"/>
                <w:szCs w:val="20"/>
                <w:rtl w:val="0"/>
              </w:rPr>
              <w:t xml:space="preserve">V.</w:t>
            </w:r>
            <w:r w:rsidDel="00000000" w:rsidR="00000000" w:rsidRPr="00000000">
              <w:rPr>
                <w:rtl w:val="0"/>
              </w:rPr>
            </w:r>
          </w:p>
        </w:tc>
        <w:tc>
          <w:tcPr>
            <w:gridSpan w:val="3"/>
          </w:tcPr>
          <w:p w:rsidR="00000000" w:rsidDel="00000000" w:rsidP="00000000" w:rsidRDefault="00000000" w:rsidRPr="00000000" w14:paraId="0000004B">
            <w:pPr>
              <w:ind w:left="0" w:firstLine="0"/>
              <w:jc w:val="both"/>
              <w:rPr>
                <w:sz w:val="20"/>
                <w:szCs w:val="20"/>
              </w:rPr>
            </w:pPr>
            <w:r w:rsidDel="00000000" w:rsidR="00000000" w:rsidRPr="00000000">
              <w:rPr>
                <w:b w:val="1"/>
                <w:sz w:val="20"/>
                <w:szCs w:val="20"/>
                <w:rtl w:val="0"/>
              </w:rPr>
              <w:t xml:space="preserve">NORTH BAY LEAGUE AGENDA ITEMS</w:t>
            </w:r>
            <w:r w:rsidDel="00000000" w:rsidR="00000000" w:rsidRPr="00000000">
              <w:rPr>
                <w:rtl w:val="0"/>
              </w:rPr>
            </w:r>
          </w:p>
        </w:tc>
      </w:tr>
      <w:tr>
        <w:trPr>
          <w:cantSplit w:val="0"/>
          <w:tblHeader w:val="0"/>
        </w:trPr>
        <w:tc>
          <w:tcPr/>
          <w:p w:rsidR="00000000" w:rsidDel="00000000" w:rsidP="00000000" w:rsidRDefault="00000000" w:rsidRPr="00000000" w14:paraId="0000004E">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04F">
            <w:pPr>
              <w:ind w:left="0" w:firstLine="0"/>
              <w:jc w:val="right"/>
              <w:rPr>
                <w:b w:val="1"/>
                <w:sz w:val="20"/>
                <w:szCs w:val="20"/>
              </w:rPr>
            </w:pPr>
            <w:r w:rsidDel="00000000" w:rsidR="00000000" w:rsidRPr="00000000">
              <w:rPr>
                <w:b w:val="1"/>
                <w:sz w:val="20"/>
                <w:szCs w:val="20"/>
                <w:rtl w:val="0"/>
              </w:rPr>
              <w:t xml:space="preserve">A.</w:t>
            </w:r>
          </w:p>
        </w:tc>
        <w:tc>
          <w:tcPr>
            <w:gridSpan w:val="2"/>
            <w:shd w:fill="ffff00" w:val="clear"/>
          </w:tcPr>
          <w:p w:rsidR="00000000" w:rsidDel="00000000" w:rsidP="00000000" w:rsidRDefault="00000000" w:rsidRPr="00000000" w14:paraId="00000050">
            <w:pPr>
              <w:ind w:left="0" w:firstLine="0"/>
              <w:jc w:val="both"/>
              <w:rPr>
                <w:sz w:val="20"/>
                <w:szCs w:val="20"/>
              </w:rPr>
            </w:pPr>
            <w:r w:rsidDel="00000000" w:rsidR="00000000" w:rsidRPr="00000000">
              <w:rPr>
                <w:b w:val="1"/>
                <w:smallCaps w:val="1"/>
                <w:sz w:val="20"/>
                <w:szCs w:val="20"/>
                <w:rtl w:val="0"/>
              </w:rPr>
              <w:t xml:space="preserve">SOCCER OFFICIALS</w:t>
            </w:r>
            <w:r w:rsidDel="00000000" w:rsidR="00000000" w:rsidRPr="00000000">
              <w:rPr>
                <w:b w:val="1"/>
                <w:sz w:val="20"/>
                <w:szCs w:val="20"/>
                <w:rtl w:val="0"/>
              </w:rPr>
              <w:t xml:space="preserve"> </w:t>
            </w:r>
            <w:r w:rsidDel="00000000" w:rsidR="00000000" w:rsidRPr="00000000">
              <w:rPr>
                <w:sz w:val="20"/>
                <w:szCs w:val="20"/>
                <w:rtl w:val="0"/>
              </w:rPr>
              <w:t xml:space="preserve">(R/D) (Joe)</w:t>
            </w:r>
          </w:p>
        </w:tc>
      </w:tr>
      <w:tr>
        <w:trPr>
          <w:cantSplit w:val="0"/>
          <w:tblHeader w:val="0"/>
        </w:trPr>
        <w:tc>
          <w:tcPr/>
          <w:p w:rsidR="00000000" w:rsidDel="00000000" w:rsidP="00000000" w:rsidRDefault="00000000" w:rsidRPr="00000000" w14:paraId="00000052">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53">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54">
            <w:pPr>
              <w:ind w:left="0" w:firstLine="0"/>
              <w:jc w:val="both"/>
              <w:rPr>
                <w:sz w:val="20"/>
                <w:szCs w:val="20"/>
              </w:rPr>
            </w:pPr>
            <w:r w:rsidDel="00000000" w:rsidR="00000000" w:rsidRPr="00000000">
              <w:rPr>
                <w:sz w:val="20"/>
                <w:szCs w:val="20"/>
                <w:rtl w:val="0"/>
              </w:rPr>
              <w:t xml:space="preserve">Ejection policy procedures</w:t>
            </w:r>
          </w:p>
        </w:tc>
      </w:tr>
      <w:tr>
        <w:trPr>
          <w:cantSplit w:val="0"/>
          <w:tblHeader w:val="0"/>
        </w:trPr>
        <w:tc>
          <w:tcPr/>
          <w:p w:rsidR="00000000" w:rsidDel="00000000" w:rsidP="00000000" w:rsidRDefault="00000000" w:rsidRPr="00000000" w14:paraId="00000056">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57">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58">
            <w:pPr>
              <w:ind w:left="0" w:firstLine="0"/>
              <w:jc w:val="both"/>
              <w:rPr>
                <w:color w:val="ff0000"/>
                <w:sz w:val="20"/>
                <w:szCs w:val="20"/>
              </w:rPr>
            </w:pPr>
            <w:r w:rsidDel="00000000" w:rsidR="00000000" w:rsidRPr="00000000">
              <w:rPr>
                <w:color w:val="ff0000"/>
                <w:sz w:val="20"/>
                <w:szCs w:val="20"/>
                <w:rtl w:val="0"/>
              </w:rPr>
              <w:t xml:space="preserve">ADs were asked to inform their coaches (soccer in particular) not to contact officials or the officials association directly if they have a question about ejections and disqulificaitons. </w:t>
            </w:r>
          </w:p>
        </w:tc>
      </w:tr>
      <w:tr>
        <w:trPr>
          <w:cantSplit w:val="0"/>
          <w:tblHeader w:val="0"/>
        </w:trPr>
        <w:tc>
          <w:tcPr/>
          <w:p w:rsidR="00000000" w:rsidDel="00000000" w:rsidP="00000000" w:rsidRDefault="00000000" w:rsidRPr="00000000" w14:paraId="0000005A">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05B">
            <w:pPr>
              <w:ind w:left="0" w:firstLine="0"/>
              <w:jc w:val="right"/>
              <w:rPr>
                <w:b w:val="1"/>
                <w:sz w:val="20"/>
                <w:szCs w:val="20"/>
              </w:rPr>
            </w:pPr>
            <w:r w:rsidDel="00000000" w:rsidR="00000000" w:rsidRPr="00000000">
              <w:rPr>
                <w:b w:val="1"/>
                <w:sz w:val="20"/>
                <w:szCs w:val="20"/>
                <w:rtl w:val="0"/>
              </w:rPr>
              <w:t xml:space="preserve">B.</w:t>
            </w:r>
          </w:p>
        </w:tc>
        <w:tc>
          <w:tcPr>
            <w:gridSpan w:val="2"/>
            <w:shd w:fill="ffff00" w:val="clear"/>
          </w:tcPr>
          <w:p w:rsidR="00000000" w:rsidDel="00000000" w:rsidP="00000000" w:rsidRDefault="00000000" w:rsidRPr="00000000" w14:paraId="0000005C">
            <w:pPr>
              <w:ind w:left="0" w:firstLine="0"/>
              <w:jc w:val="both"/>
              <w:rPr>
                <w:sz w:val="20"/>
                <w:szCs w:val="20"/>
              </w:rPr>
            </w:pPr>
            <w:r w:rsidDel="00000000" w:rsidR="00000000" w:rsidRPr="00000000">
              <w:rPr>
                <w:b w:val="1"/>
                <w:smallCaps w:val="1"/>
                <w:sz w:val="20"/>
                <w:szCs w:val="20"/>
                <w:rtl w:val="0"/>
              </w:rPr>
              <w:t xml:space="preserve">FLAG FOOTBALL, 2024-2025</w:t>
            </w:r>
            <w:r w:rsidDel="00000000" w:rsidR="00000000" w:rsidRPr="00000000">
              <w:rPr>
                <w:sz w:val="20"/>
                <w:szCs w:val="20"/>
                <w:rtl w:val="0"/>
              </w:rPr>
              <w:t xml:space="preserve"> (R/D) (Dean)</w:t>
            </w:r>
          </w:p>
        </w:tc>
      </w:tr>
      <w:tr>
        <w:trPr>
          <w:cantSplit w:val="0"/>
          <w:tblHeader w:val="0"/>
        </w:trPr>
        <w:tc>
          <w:tcPr/>
          <w:p w:rsidR="00000000" w:rsidDel="00000000" w:rsidP="00000000" w:rsidRDefault="00000000" w:rsidRPr="00000000" w14:paraId="0000005E">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5F">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60">
            <w:pPr>
              <w:spacing w:line="276" w:lineRule="auto"/>
              <w:ind w:left="0" w:firstLine="0"/>
              <w:jc w:val="both"/>
              <w:rPr>
                <w:sz w:val="20"/>
                <w:szCs w:val="20"/>
                <w:vertAlign w:val="baseline"/>
              </w:rPr>
            </w:pPr>
            <w:r w:rsidDel="00000000" w:rsidR="00000000" w:rsidRPr="00000000">
              <w:rPr>
                <w:sz w:val="20"/>
                <w:szCs w:val="20"/>
                <w:vertAlign w:val="baseline"/>
                <w:rtl w:val="0"/>
              </w:rPr>
              <w:t xml:space="preserve">Do we have four teams to make it a league sport?</w:t>
            </w:r>
          </w:p>
          <w:p w:rsidR="00000000" w:rsidDel="00000000" w:rsidP="00000000" w:rsidRDefault="00000000" w:rsidRPr="00000000" w14:paraId="00000061">
            <w:pPr>
              <w:spacing w:line="276" w:lineRule="auto"/>
              <w:ind w:left="0" w:firstLine="0"/>
              <w:jc w:val="both"/>
              <w:rPr>
                <w:sz w:val="20"/>
                <w:szCs w:val="20"/>
                <w:vertAlign w:val="baseline"/>
              </w:rPr>
            </w:pPr>
            <w:r w:rsidDel="00000000" w:rsidR="00000000" w:rsidRPr="00000000">
              <w:rPr>
                <w:sz w:val="20"/>
                <w:szCs w:val="20"/>
                <w:vertAlign w:val="baseline"/>
                <w:rtl w:val="0"/>
              </w:rPr>
              <w:t xml:space="preserve">If so, we need to establish bylaws, a schedule, championship, etc.</w:t>
            </w:r>
          </w:p>
        </w:tc>
      </w:tr>
      <w:tr>
        <w:trPr>
          <w:cantSplit w:val="0"/>
          <w:tblHeader w:val="0"/>
        </w:trPr>
        <w:tc>
          <w:tcPr/>
          <w:p w:rsidR="00000000" w:rsidDel="00000000" w:rsidP="00000000" w:rsidRDefault="00000000" w:rsidRPr="00000000" w14:paraId="00000063">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64">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65">
            <w:pPr>
              <w:ind w:left="0" w:firstLine="0"/>
              <w:jc w:val="both"/>
              <w:rPr>
                <w:color w:val="ff0000"/>
                <w:sz w:val="20"/>
                <w:szCs w:val="20"/>
              </w:rPr>
            </w:pPr>
            <w:r w:rsidDel="00000000" w:rsidR="00000000" w:rsidRPr="00000000">
              <w:rPr>
                <w:color w:val="ff0000"/>
                <w:sz w:val="20"/>
                <w:szCs w:val="20"/>
                <w:rtl w:val="0"/>
              </w:rPr>
              <w:t xml:space="preserve">Analy, Rancho, CN stated they will have teams next year. </w:t>
            </w:r>
          </w:p>
        </w:tc>
      </w:tr>
      <w:tr>
        <w:trPr>
          <w:cantSplit w:val="0"/>
          <w:tblHeader w:val="0"/>
        </w:trPr>
        <w:tc>
          <w:tcPr/>
          <w:p w:rsidR="00000000" w:rsidDel="00000000" w:rsidP="00000000" w:rsidRDefault="00000000" w:rsidRPr="00000000" w14:paraId="00000067">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068">
            <w:pPr>
              <w:ind w:left="0" w:firstLine="0"/>
              <w:jc w:val="right"/>
              <w:rPr>
                <w:b w:val="1"/>
                <w:sz w:val="20"/>
                <w:szCs w:val="20"/>
              </w:rPr>
            </w:pPr>
            <w:r w:rsidDel="00000000" w:rsidR="00000000" w:rsidRPr="00000000">
              <w:rPr>
                <w:b w:val="1"/>
                <w:sz w:val="20"/>
                <w:szCs w:val="20"/>
                <w:rtl w:val="0"/>
              </w:rPr>
              <w:t xml:space="preserve">C.</w:t>
            </w:r>
          </w:p>
        </w:tc>
        <w:tc>
          <w:tcPr>
            <w:gridSpan w:val="2"/>
            <w:shd w:fill="ffff00" w:val="clear"/>
          </w:tcPr>
          <w:p w:rsidR="00000000" w:rsidDel="00000000" w:rsidP="00000000" w:rsidRDefault="00000000" w:rsidRPr="00000000" w14:paraId="00000069">
            <w:pPr>
              <w:ind w:left="0" w:firstLine="0"/>
              <w:jc w:val="both"/>
              <w:rPr>
                <w:smallCaps w:val="1"/>
                <w:sz w:val="20"/>
                <w:szCs w:val="20"/>
              </w:rPr>
            </w:pPr>
            <w:r w:rsidDel="00000000" w:rsidR="00000000" w:rsidRPr="00000000">
              <w:rPr>
                <w:b w:val="1"/>
                <w:smallCaps w:val="1"/>
                <w:sz w:val="20"/>
                <w:szCs w:val="20"/>
                <w:rtl w:val="0"/>
              </w:rPr>
              <w:t xml:space="preserve">OAK AND REDWOOD DIVISION PLACEMENTS FOR 2024-2026</w:t>
            </w:r>
            <w:r w:rsidDel="00000000" w:rsidR="00000000" w:rsidRPr="00000000">
              <w:rPr>
                <w:smallCaps w:val="1"/>
                <w:sz w:val="20"/>
                <w:szCs w:val="20"/>
                <w:rtl w:val="0"/>
              </w:rPr>
              <w:t xml:space="preserve"> (R/D/A) (J</w:t>
            </w:r>
            <w:r w:rsidDel="00000000" w:rsidR="00000000" w:rsidRPr="00000000">
              <w:rPr>
                <w:sz w:val="20"/>
                <w:szCs w:val="20"/>
                <w:rtl w:val="0"/>
              </w:rPr>
              <w:t xml:space="preserve">oe</w:t>
            </w:r>
            <w:r w:rsidDel="00000000" w:rsidR="00000000" w:rsidRPr="00000000">
              <w:rPr>
                <w:smallCaps w:val="1"/>
                <w:sz w:val="20"/>
                <w:szCs w:val="20"/>
                <w:rtl w:val="0"/>
              </w:rPr>
              <w:t xml:space="preserve">)</w:t>
            </w:r>
          </w:p>
        </w:tc>
      </w:tr>
      <w:tr>
        <w:trPr>
          <w:cantSplit w:val="0"/>
          <w:tblHeader w:val="0"/>
        </w:trPr>
        <w:tc>
          <w:tcPr/>
          <w:p w:rsidR="00000000" w:rsidDel="00000000" w:rsidP="00000000" w:rsidRDefault="00000000" w:rsidRPr="00000000" w14:paraId="0000006B">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6C">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6D">
            <w:pPr>
              <w:ind w:left="0" w:firstLine="0"/>
              <w:jc w:val="both"/>
              <w:rPr>
                <w:sz w:val="20"/>
                <w:szCs w:val="20"/>
              </w:rPr>
            </w:pPr>
            <w:r w:rsidDel="00000000" w:rsidR="00000000" w:rsidRPr="00000000">
              <w:rPr>
                <w:sz w:val="20"/>
                <w:szCs w:val="20"/>
                <w:rtl w:val="0"/>
              </w:rPr>
              <w:t xml:space="preserve">Basketball, soccer, and wrestling divisional recommendations to be presented to the NBL Principals for approval.</w:t>
            </w:r>
          </w:p>
        </w:tc>
      </w:tr>
      <w:tr>
        <w:trPr>
          <w:cantSplit w:val="0"/>
          <w:tblHeader w:val="0"/>
        </w:trPr>
        <w:tc>
          <w:tcPr/>
          <w:p w:rsidR="00000000" w:rsidDel="00000000" w:rsidP="00000000" w:rsidRDefault="00000000" w:rsidRPr="00000000" w14:paraId="0000006F">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70">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71">
            <w:pPr>
              <w:ind w:left="0" w:firstLine="0"/>
              <w:jc w:val="both"/>
              <w:rPr>
                <w:color w:val="ff0000"/>
                <w:sz w:val="20"/>
                <w:szCs w:val="20"/>
              </w:rPr>
            </w:pPr>
            <w:r w:rsidDel="00000000" w:rsidR="00000000" w:rsidRPr="00000000">
              <w:rPr>
                <w:color w:val="ff0000"/>
                <w:sz w:val="20"/>
                <w:szCs w:val="20"/>
                <w:rtl w:val="0"/>
              </w:rPr>
              <w:t xml:space="preserve">Wrestling: Elsie Allen to Redwood and Montgomery to Oak. Motion Megan Onelas MHS, 2nd Jamie Williams WHS 11-0</w:t>
            </w:r>
          </w:p>
          <w:p w:rsidR="00000000" w:rsidDel="00000000" w:rsidP="00000000" w:rsidRDefault="00000000" w:rsidRPr="00000000" w14:paraId="00000072">
            <w:pPr>
              <w:ind w:left="0" w:firstLine="0"/>
              <w:jc w:val="both"/>
              <w:rPr>
                <w:color w:val="ff0000"/>
                <w:sz w:val="20"/>
                <w:szCs w:val="20"/>
              </w:rPr>
            </w:pPr>
            <w:r w:rsidDel="00000000" w:rsidR="00000000" w:rsidRPr="00000000">
              <w:rPr>
                <w:color w:val="ff0000"/>
                <w:sz w:val="20"/>
                <w:szCs w:val="20"/>
                <w:rtl w:val="0"/>
              </w:rPr>
              <w:t xml:space="preserve">Boys’ Basketball: Ukiah to Oak and Piner to Redwood: Motion Ryan Riddle PHS, 2nd Aaron O’brien UHS 11-0</w:t>
            </w:r>
          </w:p>
          <w:p w:rsidR="00000000" w:rsidDel="00000000" w:rsidP="00000000" w:rsidRDefault="00000000" w:rsidRPr="00000000" w14:paraId="00000073">
            <w:pPr>
              <w:ind w:left="0" w:firstLine="0"/>
              <w:jc w:val="both"/>
              <w:rPr>
                <w:color w:val="ff0000"/>
                <w:sz w:val="20"/>
                <w:szCs w:val="20"/>
              </w:rPr>
            </w:pPr>
            <w:r w:rsidDel="00000000" w:rsidR="00000000" w:rsidRPr="00000000">
              <w:rPr>
                <w:color w:val="ff0000"/>
                <w:sz w:val="20"/>
                <w:szCs w:val="20"/>
                <w:rtl w:val="0"/>
              </w:rPr>
              <w:t xml:space="preserve">Girls’ Basketball: Windsor and Rancho Cotate to Oak and Ukiah to Redwood. Motion Josh Cavanagh HHS, 2nd Aaron O’Brien UHS 10-1 Ryan Riddle, PHS opposed to support his coachs’</w:t>
            </w:r>
          </w:p>
          <w:p w:rsidR="00000000" w:rsidDel="00000000" w:rsidP="00000000" w:rsidRDefault="00000000" w:rsidRPr="00000000" w14:paraId="00000074">
            <w:pPr>
              <w:ind w:left="0" w:firstLine="0"/>
              <w:jc w:val="both"/>
              <w:rPr>
                <w:color w:val="ff0000"/>
                <w:sz w:val="20"/>
                <w:szCs w:val="20"/>
              </w:rPr>
            </w:pPr>
            <w:r w:rsidDel="00000000" w:rsidR="00000000" w:rsidRPr="00000000">
              <w:rPr>
                <w:color w:val="ff0000"/>
                <w:sz w:val="20"/>
                <w:szCs w:val="20"/>
                <w:rtl w:val="0"/>
              </w:rPr>
              <w:t xml:space="preserve">Boys’ Soccer: Ukiah to Oak and Piner to Redwood, Motion, Aaron O’Brien UHS, 2nd Mike Roan AHS 11-0</w:t>
            </w:r>
          </w:p>
          <w:p w:rsidR="00000000" w:rsidDel="00000000" w:rsidP="00000000" w:rsidRDefault="00000000" w:rsidRPr="00000000" w14:paraId="00000075">
            <w:pPr>
              <w:ind w:left="0" w:firstLine="0"/>
              <w:jc w:val="both"/>
              <w:rPr>
                <w:color w:val="ff0000"/>
                <w:sz w:val="20"/>
                <w:szCs w:val="20"/>
              </w:rPr>
            </w:pPr>
            <w:r w:rsidDel="00000000" w:rsidR="00000000" w:rsidRPr="00000000">
              <w:rPr>
                <w:color w:val="ff0000"/>
                <w:sz w:val="20"/>
                <w:szCs w:val="20"/>
                <w:rtl w:val="0"/>
              </w:rPr>
              <w:t xml:space="preserve">Girls’ Soccer: Ukiah to Oak Motion, Aaron O’Brien UHS, 2nd Josh Cavanagh HHS 11-0</w:t>
            </w:r>
          </w:p>
        </w:tc>
      </w:tr>
      <w:tr>
        <w:trPr>
          <w:cantSplit w:val="0"/>
          <w:tblHeader w:val="0"/>
        </w:trPr>
        <w:tc>
          <w:tcPr/>
          <w:p w:rsidR="00000000" w:rsidDel="00000000" w:rsidP="00000000" w:rsidRDefault="00000000" w:rsidRPr="00000000" w14:paraId="00000077">
            <w:pPr>
              <w:ind w:left="0" w:firstLine="0"/>
              <w:jc w:val="right"/>
              <w:rPr>
                <w:sz w:val="20"/>
                <w:szCs w:val="20"/>
              </w:rPr>
            </w:pPr>
            <w:r w:rsidDel="00000000" w:rsidR="00000000" w:rsidRPr="00000000">
              <w:rPr>
                <w:rtl w:val="0"/>
              </w:rPr>
            </w:r>
          </w:p>
        </w:tc>
        <w:tc>
          <w:tcPr>
            <w:shd w:fill="ffff00" w:val="clear"/>
          </w:tcPr>
          <w:p w:rsidR="00000000" w:rsidDel="00000000" w:rsidP="00000000" w:rsidRDefault="00000000" w:rsidRPr="00000000" w14:paraId="00000078">
            <w:pPr>
              <w:ind w:left="0" w:firstLine="0"/>
              <w:jc w:val="right"/>
              <w:rPr>
                <w:b w:val="1"/>
                <w:sz w:val="20"/>
                <w:szCs w:val="20"/>
              </w:rPr>
            </w:pPr>
            <w:r w:rsidDel="00000000" w:rsidR="00000000" w:rsidRPr="00000000">
              <w:rPr>
                <w:b w:val="1"/>
                <w:sz w:val="20"/>
                <w:szCs w:val="20"/>
                <w:rtl w:val="0"/>
              </w:rPr>
              <w:t xml:space="preserve">D.</w:t>
            </w:r>
          </w:p>
        </w:tc>
        <w:tc>
          <w:tcPr>
            <w:gridSpan w:val="2"/>
            <w:shd w:fill="ffff00" w:val="clear"/>
          </w:tcPr>
          <w:p w:rsidR="00000000" w:rsidDel="00000000" w:rsidP="00000000" w:rsidRDefault="00000000" w:rsidRPr="00000000" w14:paraId="00000079">
            <w:pPr>
              <w:ind w:left="0" w:firstLine="0"/>
              <w:jc w:val="both"/>
              <w:rPr>
                <w:sz w:val="20"/>
                <w:szCs w:val="20"/>
              </w:rPr>
            </w:pPr>
            <w:r w:rsidDel="00000000" w:rsidR="00000000" w:rsidRPr="00000000">
              <w:rPr>
                <w:b w:val="1"/>
                <w:smallCaps w:val="1"/>
                <w:sz w:val="20"/>
                <w:szCs w:val="20"/>
                <w:rtl w:val="0"/>
              </w:rPr>
              <w:t xml:space="preserve">TENNIS BYLAW CHANGE</w:t>
            </w:r>
            <w:r w:rsidDel="00000000" w:rsidR="00000000" w:rsidRPr="00000000">
              <w:rPr>
                <w:b w:val="1"/>
                <w:sz w:val="20"/>
                <w:szCs w:val="20"/>
                <w:rtl w:val="0"/>
              </w:rPr>
              <w:t xml:space="preserve"> </w:t>
            </w:r>
            <w:r w:rsidDel="00000000" w:rsidR="00000000" w:rsidRPr="00000000">
              <w:rPr>
                <w:sz w:val="20"/>
                <w:szCs w:val="20"/>
                <w:rtl w:val="0"/>
              </w:rPr>
              <w:t xml:space="preserve">(R/D/A) Dean</w:t>
            </w:r>
          </w:p>
        </w:tc>
      </w:tr>
      <w:tr>
        <w:trPr>
          <w:cantSplit w:val="0"/>
          <w:tblHeader w:val="0"/>
        </w:trPr>
        <w:tc>
          <w:tcPr/>
          <w:p w:rsidR="00000000" w:rsidDel="00000000" w:rsidP="00000000" w:rsidRDefault="00000000" w:rsidRPr="00000000" w14:paraId="0000007B">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7C">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3"/>
              <w:tblW w:w="976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5"/>
              <w:gridCol w:w="450"/>
              <w:gridCol w:w="8429"/>
              <w:tblGridChange w:id="0">
                <w:tblGrid>
                  <w:gridCol w:w="885"/>
                  <w:gridCol w:w="450"/>
                  <w:gridCol w:w="8429"/>
                </w:tblGrid>
              </w:tblGridChange>
            </w:tblGrid>
            <w:tr>
              <w:trPr>
                <w:cantSplit w:val="0"/>
                <w:tblHeader w:val="0"/>
              </w:trPr>
              <w:tc>
                <w:tcPr/>
                <w:p w:rsidR="00000000" w:rsidDel="00000000" w:rsidP="00000000" w:rsidRDefault="00000000" w:rsidRPr="00000000" w14:paraId="0000007E">
                  <w:pPr>
                    <w:ind w:left="0" w:firstLine="0"/>
                    <w:jc w:val="both"/>
                    <w:rPr>
                      <w:sz w:val="20"/>
                      <w:szCs w:val="20"/>
                    </w:rPr>
                  </w:pPr>
                  <w:r w:rsidDel="00000000" w:rsidR="00000000" w:rsidRPr="00000000">
                    <w:rPr>
                      <w:sz w:val="20"/>
                      <w:szCs w:val="20"/>
                      <w:rtl w:val="0"/>
                    </w:rPr>
                    <w:t xml:space="preserve">11.801</w:t>
                  </w:r>
                </w:p>
              </w:tc>
              <w:tc>
                <w:tcPr>
                  <w:gridSpan w:val="2"/>
                </w:tcPr>
                <w:p w:rsidR="00000000" w:rsidDel="00000000" w:rsidP="00000000" w:rsidRDefault="00000000" w:rsidRPr="00000000" w14:paraId="0000007F">
                  <w:pPr>
                    <w:ind w:left="0" w:firstLine="0"/>
                    <w:jc w:val="both"/>
                    <w:rPr>
                      <w:color w:val="ed0000"/>
                      <w:sz w:val="20"/>
                      <w:szCs w:val="20"/>
                    </w:rPr>
                  </w:pPr>
                  <w:r w:rsidDel="00000000" w:rsidR="00000000" w:rsidRPr="00000000">
                    <w:rPr>
                      <w:sz w:val="20"/>
                      <w:szCs w:val="20"/>
                      <w:rtl w:val="0"/>
                    </w:rPr>
                    <w:t xml:space="preserve">NCS Qualifying Tournaments will be held </w:t>
                  </w:r>
                  <w:r w:rsidDel="00000000" w:rsidR="00000000" w:rsidRPr="00000000">
                    <w:rPr>
                      <w:strike w:val="1"/>
                      <w:sz w:val="20"/>
                      <w:szCs w:val="20"/>
                      <w:rtl w:val="0"/>
                    </w:rPr>
                    <w:t xml:space="preserve">in both the Oak and Redwood Divisions.</w:t>
                  </w:r>
                  <w:r w:rsidDel="00000000" w:rsidR="00000000" w:rsidRPr="00000000">
                    <w:rPr>
                      <w:sz w:val="20"/>
                      <w:szCs w:val="20"/>
                      <w:rtl w:val="0"/>
                    </w:rPr>
                    <w:t xml:space="preserve">to determine who will represent the NBL at the NCS Tennis Championships.</w:t>
                  </w:r>
                  <w:r w:rsidDel="00000000" w:rsidR="00000000" w:rsidRPr="00000000">
                    <w:rPr>
                      <w:rtl w:val="0"/>
                    </w:rPr>
                  </w:r>
                </w:p>
              </w:tc>
            </w:tr>
            <w:tr>
              <w:trPr>
                <w:cantSplit w:val="0"/>
                <w:tblHeader w:val="0"/>
              </w:trPr>
              <w:tc>
                <w:tcPr/>
                <w:p w:rsidR="00000000" w:rsidDel="00000000" w:rsidP="00000000" w:rsidRDefault="00000000" w:rsidRPr="00000000" w14:paraId="00000081">
                  <w:pPr>
                    <w:ind w:left="0" w:firstLine="0"/>
                    <w:jc w:val="both"/>
                    <w:rPr>
                      <w:sz w:val="20"/>
                      <w:szCs w:val="20"/>
                    </w:rPr>
                  </w:pPr>
                  <w:r w:rsidDel="00000000" w:rsidR="00000000" w:rsidRPr="00000000">
                    <w:rPr>
                      <w:rtl w:val="0"/>
                    </w:rPr>
                  </w:r>
                </w:p>
              </w:tc>
              <w:tc>
                <w:tcPr>
                  <w:gridSpan w:val="2"/>
                </w:tcPr>
                <w:p w:rsidR="00000000" w:rsidDel="00000000" w:rsidP="00000000" w:rsidRDefault="00000000" w:rsidRPr="00000000" w14:paraId="00000082">
                  <w:pPr>
                    <w:ind w:left="0" w:firstLine="0"/>
                    <w:jc w:val="both"/>
                    <w:rPr>
                      <w:sz w:val="20"/>
                      <w:szCs w:val="20"/>
                    </w:rPr>
                  </w:pPr>
                  <w:r w:rsidDel="00000000" w:rsidR="00000000" w:rsidRPr="00000000">
                    <w:rPr>
                      <w:sz w:val="20"/>
                      <w:szCs w:val="20"/>
                      <w:rtl w:val="0"/>
                    </w:rPr>
                    <w:t xml:space="preserve">Singles</w:t>
                  </w:r>
                </w:p>
              </w:tc>
            </w:tr>
            <w:tr>
              <w:trPr>
                <w:cantSplit w:val="0"/>
                <w:tblHeader w:val="0"/>
              </w:trPr>
              <w:tc>
                <w:tcPr/>
                <w:p w:rsidR="00000000" w:rsidDel="00000000" w:rsidP="00000000" w:rsidRDefault="00000000" w:rsidRPr="00000000" w14:paraId="00000084">
                  <w:pPr>
                    <w:ind w:left="0" w:firstLine="0"/>
                    <w:jc w:val="both"/>
                    <w:rPr>
                      <w:sz w:val="20"/>
                      <w:szCs w:val="20"/>
                    </w:rPr>
                  </w:pPr>
                  <w:r w:rsidDel="00000000" w:rsidR="00000000" w:rsidRPr="00000000">
                    <w:rPr>
                      <w:rtl w:val="0"/>
                    </w:rPr>
                  </w:r>
                </w:p>
              </w:tc>
              <w:tc>
                <w:tcPr/>
                <w:p w:rsidR="00000000" w:rsidDel="00000000" w:rsidP="00000000" w:rsidRDefault="00000000" w:rsidRPr="00000000" w14:paraId="00000085">
                  <w:pPr>
                    <w:ind w:left="0" w:firstLine="0"/>
                    <w:jc w:val="right"/>
                    <w:rPr>
                      <w:sz w:val="20"/>
                      <w:szCs w:val="20"/>
                    </w:rPr>
                  </w:pPr>
                  <w:r w:rsidDel="00000000" w:rsidR="00000000" w:rsidRPr="00000000">
                    <w:rPr>
                      <w:sz w:val="20"/>
                      <w:szCs w:val="20"/>
                      <w:rtl w:val="0"/>
                    </w:rPr>
                    <w:t xml:space="preserve">a.</w:t>
                  </w:r>
                </w:p>
              </w:tc>
              <w:tc>
                <w:tcPr/>
                <w:p w:rsidR="00000000" w:rsidDel="00000000" w:rsidP="00000000" w:rsidRDefault="00000000" w:rsidRPr="00000000" w14:paraId="00000086">
                  <w:pPr>
                    <w:ind w:left="0" w:firstLine="0"/>
                    <w:jc w:val="both"/>
                    <w:rPr>
                      <w:strike w:val="1"/>
                      <w:sz w:val="20"/>
                      <w:szCs w:val="20"/>
                    </w:rPr>
                  </w:pPr>
                  <w:r w:rsidDel="00000000" w:rsidR="00000000" w:rsidRPr="00000000">
                    <w:rPr>
                      <w:strike w:val="1"/>
                      <w:sz w:val="20"/>
                      <w:szCs w:val="20"/>
                      <w:rtl w:val="0"/>
                    </w:rPr>
                    <w:t xml:space="preserve">There shall be a singles tournament every year in both the Oak and Redwood Divisions.</w:t>
                  </w:r>
                </w:p>
              </w:tc>
            </w:tr>
            <w:tr>
              <w:trPr>
                <w:cantSplit w:val="0"/>
                <w:tblHeader w:val="0"/>
              </w:trPr>
              <w:tc>
                <w:tcPr/>
                <w:p w:rsidR="00000000" w:rsidDel="00000000" w:rsidP="00000000" w:rsidRDefault="00000000" w:rsidRPr="00000000" w14:paraId="00000087">
                  <w:pPr>
                    <w:ind w:left="0" w:firstLine="0"/>
                    <w:jc w:val="both"/>
                    <w:rPr>
                      <w:sz w:val="20"/>
                      <w:szCs w:val="20"/>
                    </w:rPr>
                  </w:pPr>
                  <w:r w:rsidDel="00000000" w:rsidR="00000000" w:rsidRPr="00000000">
                    <w:rPr>
                      <w:rtl w:val="0"/>
                    </w:rPr>
                  </w:r>
                </w:p>
              </w:tc>
              <w:tc>
                <w:tcPr/>
                <w:p w:rsidR="00000000" w:rsidDel="00000000" w:rsidP="00000000" w:rsidRDefault="00000000" w:rsidRPr="00000000" w14:paraId="00000088">
                  <w:pPr>
                    <w:ind w:left="0" w:firstLine="0"/>
                    <w:jc w:val="right"/>
                    <w:rPr>
                      <w:sz w:val="20"/>
                      <w:szCs w:val="20"/>
                    </w:rPr>
                  </w:pPr>
                  <w:r w:rsidDel="00000000" w:rsidR="00000000" w:rsidRPr="00000000">
                    <w:rPr>
                      <w:sz w:val="20"/>
                      <w:szCs w:val="20"/>
                      <w:rtl w:val="0"/>
                    </w:rPr>
                    <w:t xml:space="preserve">b.</w:t>
                  </w:r>
                </w:p>
              </w:tc>
              <w:tc>
                <w:tcPr/>
                <w:p w:rsidR="00000000" w:rsidDel="00000000" w:rsidP="00000000" w:rsidRDefault="00000000" w:rsidRPr="00000000" w14:paraId="00000089">
                  <w:pPr>
                    <w:ind w:left="0" w:firstLine="0"/>
                    <w:jc w:val="both"/>
                    <w:rPr>
                      <w:strike w:val="1"/>
                      <w:sz w:val="20"/>
                      <w:szCs w:val="20"/>
                    </w:rPr>
                  </w:pPr>
                  <w:r w:rsidDel="00000000" w:rsidR="00000000" w:rsidRPr="00000000">
                    <w:rPr>
                      <w:strike w:val="1"/>
                      <w:sz w:val="20"/>
                      <w:szCs w:val="20"/>
                      <w:rtl w:val="0"/>
                    </w:rPr>
                    <w:t xml:space="preserve">Each school may send a maximum of two players to the league tournament in order to compete for the right to represent the league at the NCS Tennnis Tournament.</w:t>
                  </w:r>
                </w:p>
                <w:p w:rsidR="00000000" w:rsidDel="00000000" w:rsidP="00000000" w:rsidRDefault="00000000" w:rsidRPr="00000000" w14:paraId="0000008A">
                  <w:pPr>
                    <w:ind w:left="0" w:firstLine="0"/>
                    <w:jc w:val="both"/>
                    <w:rPr>
                      <w:b w:val="1"/>
                      <w:color w:val="c00000"/>
                      <w:sz w:val="20"/>
                      <w:szCs w:val="20"/>
                    </w:rPr>
                  </w:pPr>
                  <w:r w:rsidDel="00000000" w:rsidR="00000000" w:rsidRPr="00000000">
                    <w:rPr>
                      <w:b w:val="1"/>
                      <w:color w:val="ed0000"/>
                      <w:sz w:val="20"/>
                      <w:szCs w:val="20"/>
                      <w:rtl w:val="0"/>
                    </w:rPr>
                    <w:t xml:space="preserve">The league singles tournament will have a draw of sixteen (16) singles players. Each school may send two (2) singles players in order to compete for the right to represent the league in the NCS Tennis Singles Championships.</w:t>
                  </w:r>
                  <w:r w:rsidDel="00000000" w:rsidR="00000000" w:rsidRPr="00000000">
                    <w:rPr>
                      <w:rtl w:val="0"/>
                    </w:rPr>
                  </w:r>
                </w:p>
              </w:tc>
            </w:tr>
            <w:tr>
              <w:trPr>
                <w:cantSplit w:val="0"/>
                <w:tblHeader w:val="0"/>
              </w:trPr>
              <w:tc>
                <w:tcPr/>
                <w:p w:rsidR="00000000" w:rsidDel="00000000" w:rsidP="00000000" w:rsidRDefault="00000000" w:rsidRPr="00000000" w14:paraId="0000008B">
                  <w:pPr>
                    <w:ind w:left="0" w:firstLine="0"/>
                    <w:jc w:val="both"/>
                    <w:rPr>
                      <w:sz w:val="20"/>
                      <w:szCs w:val="20"/>
                    </w:rPr>
                  </w:pPr>
                  <w:r w:rsidDel="00000000" w:rsidR="00000000" w:rsidRPr="00000000">
                    <w:rPr>
                      <w:rtl w:val="0"/>
                    </w:rPr>
                  </w:r>
                </w:p>
              </w:tc>
              <w:tc>
                <w:tcPr/>
                <w:p w:rsidR="00000000" w:rsidDel="00000000" w:rsidP="00000000" w:rsidRDefault="00000000" w:rsidRPr="00000000" w14:paraId="0000008C">
                  <w:pPr>
                    <w:ind w:left="0" w:firstLine="0"/>
                    <w:jc w:val="right"/>
                    <w:rPr>
                      <w:sz w:val="20"/>
                      <w:szCs w:val="20"/>
                    </w:rPr>
                  </w:pPr>
                  <w:r w:rsidDel="00000000" w:rsidR="00000000" w:rsidRPr="00000000">
                    <w:rPr>
                      <w:sz w:val="20"/>
                      <w:szCs w:val="20"/>
                      <w:rtl w:val="0"/>
                    </w:rPr>
                    <w:t xml:space="preserve">c.</w:t>
                  </w:r>
                </w:p>
              </w:tc>
              <w:tc>
                <w:tcPr/>
                <w:p w:rsidR="00000000" w:rsidDel="00000000" w:rsidP="00000000" w:rsidRDefault="00000000" w:rsidRPr="00000000" w14:paraId="0000008D">
                  <w:pPr>
                    <w:ind w:left="0" w:firstLine="0"/>
                    <w:jc w:val="both"/>
                    <w:rPr>
                      <w:strike w:val="1"/>
                      <w:sz w:val="20"/>
                      <w:szCs w:val="20"/>
                    </w:rPr>
                  </w:pPr>
                  <w:r w:rsidDel="00000000" w:rsidR="00000000" w:rsidRPr="00000000">
                    <w:rPr>
                      <w:strike w:val="1"/>
                      <w:sz w:val="20"/>
                      <w:szCs w:val="20"/>
                      <w:rtl w:val="0"/>
                    </w:rPr>
                    <w:t xml:space="preserve">If a school does not have any entry, that sport will be filled from the next best available player from the NBL championship team. If no player is available from the first-place team, the next best available player from the second-place team will fill that spot.</w:t>
                  </w:r>
                </w:p>
                <w:p w:rsidR="00000000" w:rsidDel="00000000" w:rsidP="00000000" w:rsidRDefault="00000000" w:rsidRPr="00000000" w14:paraId="0000008E">
                  <w:pPr>
                    <w:ind w:left="0" w:firstLine="0"/>
                    <w:jc w:val="both"/>
                    <w:rPr>
                      <w:b w:val="1"/>
                      <w:color w:val="ed0000"/>
                      <w:sz w:val="20"/>
                      <w:szCs w:val="20"/>
                    </w:rPr>
                  </w:pPr>
                  <w:r w:rsidDel="00000000" w:rsidR="00000000" w:rsidRPr="00000000">
                    <w:rPr>
                      <w:b w:val="1"/>
                      <w:color w:val="ed0000"/>
                      <w:sz w:val="20"/>
                      <w:szCs w:val="20"/>
                      <w:rtl w:val="0"/>
                    </w:rPr>
                    <w:t xml:space="preserve">In the event that there are more than eight schools sending two (2) entries, play-in games may be necessary for the seventh through tenth place teams to keep the tournament at a maximum of sixteen entries.</w:t>
                  </w:r>
                </w:p>
              </w:tc>
            </w:tr>
            <w:tr>
              <w:trPr>
                <w:cantSplit w:val="0"/>
                <w:tblHeader w:val="0"/>
              </w:trPr>
              <w:tc>
                <w:tcPr/>
                <w:p w:rsidR="00000000" w:rsidDel="00000000" w:rsidP="00000000" w:rsidRDefault="00000000" w:rsidRPr="00000000" w14:paraId="0000008F">
                  <w:pPr>
                    <w:ind w:left="0" w:firstLine="0"/>
                    <w:jc w:val="both"/>
                    <w:rPr>
                      <w:sz w:val="20"/>
                      <w:szCs w:val="20"/>
                    </w:rPr>
                  </w:pPr>
                  <w:r w:rsidDel="00000000" w:rsidR="00000000" w:rsidRPr="00000000">
                    <w:rPr>
                      <w:rtl w:val="0"/>
                    </w:rPr>
                  </w:r>
                </w:p>
              </w:tc>
              <w:tc>
                <w:tcPr/>
                <w:p w:rsidR="00000000" w:rsidDel="00000000" w:rsidP="00000000" w:rsidRDefault="00000000" w:rsidRPr="00000000" w14:paraId="00000090">
                  <w:pPr>
                    <w:ind w:left="0" w:firstLine="0"/>
                    <w:jc w:val="right"/>
                    <w:rPr>
                      <w:sz w:val="20"/>
                      <w:szCs w:val="20"/>
                    </w:rPr>
                  </w:pPr>
                  <w:r w:rsidDel="00000000" w:rsidR="00000000" w:rsidRPr="00000000">
                    <w:rPr>
                      <w:sz w:val="20"/>
                      <w:szCs w:val="20"/>
                      <w:rtl w:val="0"/>
                    </w:rPr>
                    <w:t xml:space="preserve">c.</w:t>
                  </w:r>
                </w:p>
              </w:tc>
              <w:tc>
                <w:tcPr/>
                <w:p w:rsidR="00000000" w:rsidDel="00000000" w:rsidP="00000000" w:rsidRDefault="00000000" w:rsidRPr="00000000" w14:paraId="00000091">
                  <w:pPr>
                    <w:ind w:left="0" w:firstLine="0"/>
                    <w:jc w:val="both"/>
                    <w:rPr>
                      <w:sz w:val="20"/>
                      <w:szCs w:val="20"/>
                    </w:rPr>
                  </w:pPr>
                  <w:r w:rsidDel="00000000" w:rsidR="00000000" w:rsidRPr="00000000">
                    <w:rPr>
                      <w:sz w:val="20"/>
                      <w:szCs w:val="20"/>
                      <w:rtl w:val="0"/>
                    </w:rPr>
                    <w:t xml:space="preserve">The winner of the tournament shall be the automatic entry into the NCS Championships.</w:t>
                  </w:r>
                </w:p>
              </w:tc>
            </w:tr>
            <w:tr>
              <w:trPr>
                <w:cantSplit w:val="0"/>
                <w:tblHeader w:val="0"/>
              </w:trPr>
              <w:tc>
                <w:tcPr/>
                <w:p w:rsidR="00000000" w:rsidDel="00000000" w:rsidP="00000000" w:rsidRDefault="00000000" w:rsidRPr="00000000" w14:paraId="00000092">
                  <w:pPr>
                    <w:ind w:left="0" w:firstLine="0"/>
                    <w:jc w:val="both"/>
                    <w:rPr>
                      <w:sz w:val="20"/>
                      <w:szCs w:val="20"/>
                    </w:rPr>
                  </w:pPr>
                  <w:r w:rsidDel="00000000" w:rsidR="00000000" w:rsidRPr="00000000">
                    <w:rPr>
                      <w:rtl w:val="0"/>
                    </w:rPr>
                  </w:r>
                </w:p>
              </w:tc>
              <w:tc>
                <w:tcPr/>
                <w:p w:rsidR="00000000" w:rsidDel="00000000" w:rsidP="00000000" w:rsidRDefault="00000000" w:rsidRPr="00000000" w14:paraId="00000093">
                  <w:pPr>
                    <w:ind w:left="0" w:firstLine="0"/>
                    <w:jc w:val="right"/>
                    <w:rPr>
                      <w:sz w:val="20"/>
                      <w:szCs w:val="20"/>
                    </w:rPr>
                  </w:pPr>
                  <w:r w:rsidDel="00000000" w:rsidR="00000000" w:rsidRPr="00000000">
                    <w:rPr>
                      <w:sz w:val="20"/>
                      <w:szCs w:val="20"/>
                      <w:rtl w:val="0"/>
                    </w:rPr>
                    <w:t xml:space="preserve">e.</w:t>
                  </w:r>
                </w:p>
              </w:tc>
              <w:tc>
                <w:tcPr/>
                <w:p w:rsidR="00000000" w:rsidDel="00000000" w:rsidP="00000000" w:rsidRDefault="00000000" w:rsidRPr="00000000" w14:paraId="00000094">
                  <w:pPr>
                    <w:ind w:left="0" w:firstLine="0"/>
                    <w:jc w:val="both"/>
                    <w:rPr>
                      <w:sz w:val="20"/>
                      <w:szCs w:val="20"/>
                    </w:rPr>
                  </w:pPr>
                  <w:r w:rsidDel="00000000" w:rsidR="00000000" w:rsidRPr="00000000">
                    <w:rPr>
                      <w:sz w:val="20"/>
                      <w:szCs w:val="20"/>
                      <w:rtl w:val="0"/>
                    </w:rPr>
                    <w:t xml:space="preserve">The tournament must be played to third place.</w:t>
                  </w:r>
                </w:p>
              </w:tc>
            </w:tr>
            <w:tr>
              <w:trPr>
                <w:cantSplit w:val="0"/>
                <w:tblHeader w:val="0"/>
              </w:trPr>
              <w:tc>
                <w:tcPr/>
                <w:p w:rsidR="00000000" w:rsidDel="00000000" w:rsidP="00000000" w:rsidRDefault="00000000" w:rsidRPr="00000000" w14:paraId="00000095">
                  <w:pPr>
                    <w:ind w:left="0" w:firstLine="0"/>
                    <w:jc w:val="both"/>
                    <w:rPr>
                      <w:sz w:val="20"/>
                      <w:szCs w:val="20"/>
                    </w:rPr>
                  </w:pPr>
                  <w:r w:rsidDel="00000000" w:rsidR="00000000" w:rsidRPr="00000000">
                    <w:rPr>
                      <w:rtl w:val="0"/>
                    </w:rPr>
                  </w:r>
                </w:p>
              </w:tc>
              <w:tc>
                <w:tcPr/>
                <w:p w:rsidR="00000000" w:rsidDel="00000000" w:rsidP="00000000" w:rsidRDefault="00000000" w:rsidRPr="00000000" w14:paraId="00000096">
                  <w:pPr>
                    <w:ind w:left="0" w:firstLine="0"/>
                    <w:jc w:val="right"/>
                    <w:rPr>
                      <w:sz w:val="20"/>
                      <w:szCs w:val="20"/>
                    </w:rPr>
                  </w:pPr>
                  <w:r w:rsidDel="00000000" w:rsidR="00000000" w:rsidRPr="00000000">
                    <w:rPr>
                      <w:sz w:val="20"/>
                      <w:szCs w:val="20"/>
                      <w:rtl w:val="0"/>
                    </w:rPr>
                    <w:t xml:space="preserve">f.</w:t>
                  </w:r>
                </w:p>
              </w:tc>
              <w:tc>
                <w:tcPr/>
                <w:p w:rsidR="00000000" w:rsidDel="00000000" w:rsidP="00000000" w:rsidRDefault="00000000" w:rsidRPr="00000000" w14:paraId="00000097">
                  <w:pPr>
                    <w:ind w:left="0" w:firstLine="0"/>
                    <w:jc w:val="both"/>
                    <w:rPr>
                      <w:sz w:val="20"/>
                      <w:szCs w:val="20"/>
                    </w:rPr>
                  </w:pPr>
                  <w:r w:rsidDel="00000000" w:rsidR="00000000" w:rsidRPr="00000000">
                    <w:rPr>
                      <w:sz w:val="20"/>
                      <w:szCs w:val="20"/>
                      <w:rtl w:val="0"/>
                    </w:rPr>
                    <w:t xml:space="preserve">Seeding will be done by the coaches before the first match.</w:t>
                  </w:r>
                </w:p>
              </w:tc>
            </w:tr>
            <w:tr>
              <w:trPr>
                <w:cantSplit w:val="0"/>
                <w:tblHeader w:val="0"/>
              </w:trPr>
              <w:tc>
                <w:tcPr/>
                <w:p w:rsidR="00000000" w:rsidDel="00000000" w:rsidP="00000000" w:rsidRDefault="00000000" w:rsidRPr="00000000" w14:paraId="00000098">
                  <w:pPr>
                    <w:ind w:left="0" w:firstLine="0"/>
                    <w:jc w:val="both"/>
                    <w:rPr>
                      <w:sz w:val="20"/>
                      <w:szCs w:val="20"/>
                    </w:rPr>
                  </w:pPr>
                  <w:r w:rsidDel="00000000" w:rsidR="00000000" w:rsidRPr="00000000">
                    <w:rPr>
                      <w:rtl w:val="0"/>
                    </w:rPr>
                  </w:r>
                </w:p>
              </w:tc>
              <w:tc>
                <w:tcPr/>
                <w:p w:rsidR="00000000" w:rsidDel="00000000" w:rsidP="00000000" w:rsidRDefault="00000000" w:rsidRPr="00000000" w14:paraId="00000099">
                  <w:pPr>
                    <w:ind w:left="0" w:firstLine="0"/>
                    <w:jc w:val="right"/>
                    <w:rPr>
                      <w:sz w:val="20"/>
                      <w:szCs w:val="20"/>
                    </w:rPr>
                  </w:pPr>
                  <w:r w:rsidDel="00000000" w:rsidR="00000000" w:rsidRPr="00000000">
                    <w:rPr>
                      <w:sz w:val="20"/>
                      <w:szCs w:val="20"/>
                      <w:rtl w:val="0"/>
                    </w:rPr>
                    <w:t xml:space="preserve">g.</w:t>
                  </w:r>
                </w:p>
              </w:tc>
              <w:tc>
                <w:tcPr/>
                <w:p w:rsidR="00000000" w:rsidDel="00000000" w:rsidP="00000000" w:rsidRDefault="00000000" w:rsidRPr="00000000" w14:paraId="0000009A">
                  <w:pPr>
                    <w:ind w:left="0" w:firstLine="0"/>
                    <w:jc w:val="both"/>
                    <w:rPr>
                      <w:sz w:val="20"/>
                      <w:szCs w:val="20"/>
                    </w:rPr>
                  </w:pPr>
                  <w:r w:rsidDel="00000000" w:rsidR="00000000" w:rsidRPr="00000000">
                    <w:rPr>
                      <w:strike w:val="1"/>
                      <w:sz w:val="20"/>
                      <w:szCs w:val="20"/>
                      <w:rtl w:val="0"/>
                    </w:rPr>
                    <w:t xml:space="preserve">In the girls’ and boys’ tournament, a</w:t>
                  </w:r>
                  <w:r w:rsidDel="00000000" w:rsidR="00000000" w:rsidRPr="00000000">
                    <w:rPr>
                      <w:color w:val="ed0000"/>
                      <w:sz w:val="20"/>
                      <w:szCs w:val="20"/>
                      <w:rtl w:val="0"/>
                    </w:rPr>
                    <w:t xml:space="preserve"> </w:t>
                  </w:r>
                  <w:r w:rsidDel="00000000" w:rsidR="00000000" w:rsidRPr="00000000">
                    <w:rPr>
                      <w:b w:val="1"/>
                      <w:color w:val="ed0000"/>
                      <w:sz w:val="20"/>
                      <w:szCs w:val="20"/>
                      <w:rtl w:val="0"/>
                    </w:rPr>
                    <w:t xml:space="preserve">A </w:t>
                  </w:r>
                  <w:r w:rsidDel="00000000" w:rsidR="00000000" w:rsidRPr="00000000">
                    <w:rPr>
                      <w:sz w:val="20"/>
                      <w:szCs w:val="20"/>
                      <w:rtl w:val="0"/>
                    </w:rPr>
                    <w:t xml:space="preserve">maximum of four players will be seeded.</w:t>
                  </w:r>
                </w:p>
              </w:tc>
            </w:tr>
            <w:tr>
              <w:trPr>
                <w:cantSplit w:val="0"/>
                <w:tblHeader w:val="0"/>
              </w:trPr>
              <w:tc>
                <w:tcPr/>
                <w:p w:rsidR="00000000" w:rsidDel="00000000" w:rsidP="00000000" w:rsidRDefault="00000000" w:rsidRPr="00000000" w14:paraId="0000009B">
                  <w:pPr>
                    <w:ind w:left="0" w:firstLine="0"/>
                    <w:jc w:val="both"/>
                    <w:rPr>
                      <w:sz w:val="20"/>
                      <w:szCs w:val="20"/>
                    </w:rPr>
                  </w:pPr>
                  <w:r w:rsidDel="00000000" w:rsidR="00000000" w:rsidRPr="00000000">
                    <w:rPr>
                      <w:rtl w:val="0"/>
                    </w:rPr>
                  </w:r>
                </w:p>
              </w:tc>
              <w:tc>
                <w:tcPr/>
                <w:p w:rsidR="00000000" w:rsidDel="00000000" w:rsidP="00000000" w:rsidRDefault="00000000" w:rsidRPr="00000000" w14:paraId="0000009C">
                  <w:pPr>
                    <w:ind w:left="0" w:firstLine="0"/>
                    <w:jc w:val="right"/>
                    <w:rPr>
                      <w:sz w:val="20"/>
                      <w:szCs w:val="20"/>
                    </w:rPr>
                  </w:pPr>
                  <w:r w:rsidDel="00000000" w:rsidR="00000000" w:rsidRPr="00000000">
                    <w:rPr>
                      <w:sz w:val="20"/>
                      <w:szCs w:val="20"/>
                      <w:rtl w:val="0"/>
                    </w:rPr>
                    <w:t xml:space="preserve">h. </w:t>
                  </w:r>
                </w:p>
              </w:tc>
              <w:tc>
                <w:tcPr/>
                <w:p w:rsidR="00000000" w:rsidDel="00000000" w:rsidP="00000000" w:rsidRDefault="00000000" w:rsidRPr="00000000" w14:paraId="0000009D">
                  <w:pPr>
                    <w:ind w:left="0" w:firstLine="0"/>
                    <w:jc w:val="both"/>
                    <w:rPr>
                      <w:sz w:val="20"/>
                      <w:szCs w:val="20"/>
                    </w:rPr>
                  </w:pPr>
                  <w:r w:rsidDel="00000000" w:rsidR="00000000" w:rsidRPr="00000000">
                    <w:rPr>
                      <w:sz w:val="20"/>
                      <w:szCs w:val="20"/>
                      <w:rtl w:val="0"/>
                    </w:rPr>
                    <w:t xml:space="preserve">In the event of rain, the league representative shall be the player with the most wins at number one singles in league competition. </w:t>
                  </w:r>
                </w:p>
              </w:tc>
            </w:tr>
            <w:tr>
              <w:trPr>
                <w:cantSplit w:val="0"/>
                <w:tblHeader w:val="0"/>
              </w:trPr>
              <w:tc>
                <w:tcPr/>
                <w:p w:rsidR="00000000" w:rsidDel="00000000" w:rsidP="00000000" w:rsidRDefault="00000000" w:rsidRPr="00000000" w14:paraId="0000009E">
                  <w:pPr>
                    <w:ind w:left="0" w:firstLine="0"/>
                    <w:jc w:val="both"/>
                    <w:rPr>
                      <w:sz w:val="20"/>
                      <w:szCs w:val="20"/>
                    </w:rPr>
                  </w:pPr>
                  <w:r w:rsidDel="00000000" w:rsidR="00000000" w:rsidRPr="00000000">
                    <w:rPr>
                      <w:rtl w:val="0"/>
                    </w:rPr>
                  </w:r>
                </w:p>
              </w:tc>
              <w:tc>
                <w:tcPr/>
                <w:p w:rsidR="00000000" w:rsidDel="00000000" w:rsidP="00000000" w:rsidRDefault="00000000" w:rsidRPr="00000000" w14:paraId="0000009F">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A0">
                  <w:pPr>
                    <w:ind w:left="0" w:firstLine="0"/>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1">
                  <w:pPr>
                    <w:ind w:left="0" w:firstLine="0"/>
                    <w:jc w:val="both"/>
                    <w:rPr>
                      <w:sz w:val="20"/>
                      <w:szCs w:val="20"/>
                    </w:rPr>
                  </w:pPr>
                  <w:r w:rsidDel="00000000" w:rsidR="00000000" w:rsidRPr="00000000">
                    <w:rPr>
                      <w:rtl w:val="0"/>
                    </w:rPr>
                  </w:r>
                </w:p>
              </w:tc>
              <w:tc>
                <w:tcPr>
                  <w:gridSpan w:val="2"/>
                </w:tcPr>
                <w:p w:rsidR="00000000" w:rsidDel="00000000" w:rsidP="00000000" w:rsidRDefault="00000000" w:rsidRPr="00000000" w14:paraId="000000A2">
                  <w:pPr>
                    <w:ind w:left="0" w:firstLine="0"/>
                    <w:jc w:val="both"/>
                    <w:rPr>
                      <w:sz w:val="20"/>
                      <w:szCs w:val="20"/>
                    </w:rPr>
                  </w:pPr>
                  <w:r w:rsidDel="00000000" w:rsidR="00000000" w:rsidRPr="00000000">
                    <w:rPr>
                      <w:sz w:val="20"/>
                      <w:szCs w:val="20"/>
                      <w:rtl w:val="0"/>
                    </w:rPr>
                    <w:t xml:space="preserve">Doubles</w:t>
                  </w:r>
                </w:p>
              </w:tc>
            </w:tr>
            <w:tr>
              <w:trPr>
                <w:cantSplit w:val="0"/>
                <w:tblHeader w:val="0"/>
              </w:trPr>
              <w:tc>
                <w:tcPr/>
                <w:p w:rsidR="00000000" w:rsidDel="00000000" w:rsidP="00000000" w:rsidRDefault="00000000" w:rsidRPr="00000000" w14:paraId="000000A4">
                  <w:pPr>
                    <w:ind w:left="0" w:firstLine="0"/>
                    <w:jc w:val="both"/>
                    <w:rPr>
                      <w:sz w:val="20"/>
                      <w:szCs w:val="20"/>
                    </w:rPr>
                  </w:pPr>
                  <w:r w:rsidDel="00000000" w:rsidR="00000000" w:rsidRPr="00000000">
                    <w:rPr>
                      <w:rtl w:val="0"/>
                    </w:rPr>
                  </w:r>
                </w:p>
              </w:tc>
              <w:tc>
                <w:tcPr/>
                <w:p w:rsidR="00000000" w:rsidDel="00000000" w:rsidP="00000000" w:rsidRDefault="00000000" w:rsidRPr="00000000" w14:paraId="000000A5">
                  <w:pPr>
                    <w:ind w:left="0" w:firstLine="0"/>
                    <w:jc w:val="right"/>
                    <w:rPr>
                      <w:sz w:val="20"/>
                      <w:szCs w:val="20"/>
                    </w:rPr>
                  </w:pPr>
                  <w:r w:rsidDel="00000000" w:rsidR="00000000" w:rsidRPr="00000000">
                    <w:rPr>
                      <w:sz w:val="20"/>
                      <w:szCs w:val="20"/>
                      <w:rtl w:val="0"/>
                    </w:rPr>
                    <w:t xml:space="preserve">a.</w:t>
                  </w:r>
                </w:p>
              </w:tc>
              <w:tc>
                <w:tcPr/>
                <w:p w:rsidR="00000000" w:rsidDel="00000000" w:rsidP="00000000" w:rsidRDefault="00000000" w:rsidRPr="00000000" w14:paraId="000000A6">
                  <w:pPr>
                    <w:ind w:left="0" w:firstLine="0"/>
                    <w:jc w:val="both"/>
                    <w:rPr>
                      <w:b w:val="1"/>
                      <w:color w:val="ed0000"/>
                      <w:sz w:val="20"/>
                      <w:szCs w:val="20"/>
                    </w:rPr>
                  </w:pPr>
                  <w:r w:rsidDel="00000000" w:rsidR="00000000" w:rsidRPr="00000000">
                    <w:rPr>
                      <w:strike w:val="1"/>
                      <w:sz w:val="20"/>
                      <w:szCs w:val="20"/>
                      <w:rtl w:val="0"/>
                    </w:rPr>
                    <w:t xml:space="preserve">There shall be a doubles tournament in both the Oak and Redwood divisions to qualify for the NCS Championships. The winner of the tournament will be the automatic NBL entry into the NCS Championships.</w:t>
                  </w:r>
                  <w:r w:rsidDel="00000000" w:rsidR="00000000" w:rsidRPr="00000000">
                    <w:rPr>
                      <w:sz w:val="20"/>
                      <w:szCs w:val="20"/>
                      <w:rtl w:val="0"/>
                    </w:rPr>
                    <w:t xml:space="preserve"> </w:t>
                  </w:r>
                  <w:r w:rsidDel="00000000" w:rsidR="00000000" w:rsidRPr="00000000">
                    <w:rPr>
                      <w:b w:val="1"/>
                      <w:color w:val="ed0000"/>
                      <w:sz w:val="20"/>
                      <w:szCs w:val="20"/>
                      <w:rtl w:val="0"/>
                    </w:rPr>
                    <w:t xml:space="preserve">The league doubles tournament will have a draw of sixteen (16 teams. Each school may send two (2) teams in order to compete for the right to represent the league at the NCS Tennis Doubles Championships.</w:t>
                  </w:r>
                </w:p>
              </w:tc>
            </w:tr>
            <w:tr>
              <w:trPr>
                <w:cantSplit w:val="0"/>
                <w:tblHeader w:val="0"/>
              </w:trPr>
              <w:tc>
                <w:tcPr/>
                <w:p w:rsidR="00000000" w:rsidDel="00000000" w:rsidP="00000000" w:rsidRDefault="00000000" w:rsidRPr="00000000" w14:paraId="000000A7">
                  <w:pPr>
                    <w:ind w:left="0" w:firstLine="0"/>
                    <w:jc w:val="both"/>
                    <w:rPr>
                      <w:sz w:val="20"/>
                      <w:szCs w:val="20"/>
                    </w:rPr>
                  </w:pPr>
                  <w:r w:rsidDel="00000000" w:rsidR="00000000" w:rsidRPr="00000000">
                    <w:rPr>
                      <w:rtl w:val="0"/>
                    </w:rPr>
                  </w:r>
                </w:p>
              </w:tc>
              <w:tc>
                <w:tcPr/>
                <w:p w:rsidR="00000000" w:rsidDel="00000000" w:rsidP="00000000" w:rsidRDefault="00000000" w:rsidRPr="00000000" w14:paraId="000000A8">
                  <w:pPr>
                    <w:ind w:left="0" w:firstLine="0"/>
                    <w:jc w:val="right"/>
                    <w:rPr>
                      <w:sz w:val="20"/>
                      <w:szCs w:val="20"/>
                    </w:rPr>
                  </w:pPr>
                  <w:r w:rsidDel="00000000" w:rsidR="00000000" w:rsidRPr="00000000">
                    <w:rPr>
                      <w:sz w:val="20"/>
                      <w:szCs w:val="20"/>
                      <w:rtl w:val="0"/>
                    </w:rPr>
                    <w:t xml:space="preserve">b. </w:t>
                  </w:r>
                </w:p>
              </w:tc>
              <w:tc>
                <w:tcPr/>
                <w:p w:rsidR="00000000" w:rsidDel="00000000" w:rsidP="00000000" w:rsidRDefault="00000000" w:rsidRPr="00000000" w14:paraId="000000A9">
                  <w:pPr>
                    <w:ind w:left="0" w:firstLine="0"/>
                    <w:jc w:val="both"/>
                    <w:rPr>
                      <w:b w:val="1"/>
                      <w:color w:val="ed0000"/>
                      <w:sz w:val="20"/>
                      <w:szCs w:val="20"/>
                    </w:rPr>
                  </w:pPr>
                  <w:r w:rsidDel="00000000" w:rsidR="00000000" w:rsidRPr="00000000">
                    <w:rPr>
                      <w:strike w:val="1"/>
                      <w:sz w:val="20"/>
                      <w:szCs w:val="20"/>
                      <w:rtl w:val="0"/>
                    </w:rPr>
                    <w:t xml:space="preserve">In the girls’ tournament, there will be a sixteen (16) team single elimination tournament with a consolation round. Each school is allowed to send two entries. If a school does not send two entries, the team with the most wins may send three teams. If two schools do not send entries, the team in second may send three teams, etc.</w:t>
                  </w:r>
                  <w:r w:rsidDel="00000000" w:rsidR="00000000" w:rsidRPr="00000000">
                    <w:rPr>
                      <w:sz w:val="20"/>
                      <w:szCs w:val="20"/>
                      <w:rtl w:val="0"/>
                    </w:rPr>
                    <w:t xml:space="preserve"> </w:t>
                  </w:r>
                  <w:r w:rsidDel="00000000" w:rsidR="00000000" w:rsidRPr="00000000">
                    <w:rPr>
                      <w:b w:val="1"/>
                      <w:color w:val="ed0000"/>
                      <w:sz w:val="20"/>
                      <w:szCs w:val="20"/>
                      <w:rtl w:val="0"/>
                    </w:rPr>
                    <w:t xml:space="preserve">In the event that there are more than eight (8) school send two entries, play-in games may be necessary for the seventh (7) through tenth (10) place teams to keep the tournament to a maximum of sixteen (16) entries.</w:t>
                  </w:r>
                </w:p>
              </w:tc>
            </w:tr>
            <w:tr>
              <w:trPr>
                <w:cantSplit w:val="0"/>
                <w:tblHeader w:val="0"/>
              </w:trPr>
              <w:tc>
                <w:tcPr/>
                <w:p w:rsidR="00000000" w:rsidDel="00000000" w:rsidP="00000000" w:rsidRDefault="00000000" w:rsidRPr="00000000" w14:paraId="000000AA">
                  <w:pPr>
                    <w:ind w:left="0" w:firstLine="0"/>
                    <w:jc w:val="both"/>
                    <w:rPr>
                      <w:sz w:val="20"/>
                      <w:szCs w:val="20"/>
                    </w:rPr>
                  </w:pPr>
                  <w:r w:rsidDel="00000000" w:rsidR="00000000" w:rsidRPr="00000000">
                    <w:rPr>
                      <w:rtl w:val="0"/>
                    </w:rPr>
                  </w:r>
                </w:p>
              </w:tc>
              <w:tc>
                <w:tcPr/>
                <w:p w:rsidR="00000000" w:rsidDel="00000000" w:rsidP="00000000" w:rsidRDefault="00000000" w:rsidRPr="00000000" w14:paraId="000000AB">
                  <w:pPr>
                    <w:ind w:left="0" w:firstLine="0"/>
                    <w:jc w:val="right"/>
                    <w:rPr>
                      <w:sz w:val="20"/>
                      <w:szCs w:val="20"/>
                    </w:rPr>
                  </w:pPr>
                  <w:r w:rsidDel="00000000" w:rsidR="00000000" w:rsidRPr="00000000">
                    <w:rPr>
                      <w:sz w:val="20"/>
                      <w:szCs w:val="20"/>
                      <w:rtl w:val="0"/>
                    </w:rPr>
                    <w:t xml:space="preserve">c.</w:t>
                  </w:r>
                </w:p>
              </w:tc>
              <w:tc>
                <w:tcPr/>
                <w:p w:rsidR="00000000" w:rsidDel="00000000" w:rsidP="00000000" w:rsidRDefault="00000000" w:rsidRPr="00000000" w14:paraId="000000AC">
                  <w:pPr>
                    <w:ind w:left="0" w:firstLine="0"/>
                    <w:jc w:val="both"/>
                    <w:rPr>
                      <w:sz w:val="20"/>
                      <w:szCs w:val="20"/>
                    </w:rPr>
                  </w:pPr>
                  <w:r w:rsidDel="00000000" w:rsidR="00000000" w:rsidRPr="00000000">
                    <w:rPr>
                      <w:sz w:val="20"/>
                      <w:szCs w:val="20"/>
                      <w:rtl w:val="0"/>
                    </w:rPr>
                    <w:t xml:space="preserve">The tournament must be played to third place.</w:t>
                  </w:r>
                </w:p>
              </w:tc>
            </w:tr>
            <w:tr>
              <w:trPr>
                <w:cantSplit w:val="0"/>
                <w:tblHeader w:val="0"/>
              </w:trPr>
              <w:tc>
                <w:tcPr/>
                <w:p w:rsidR="00000000" w:rsidDel="00000000" w:rsidP="00000000" w:rsidRDefault="00000000" w:rsidRPr="00000000" w14:paraId="000000AD">
                  <w:pPr>
                    <w:ind w:left="0" w:firstLine="0"/>
                    <w:jc w:val="both"/>
                    <w:rPr>
                      <w:sz w:val="20"/>
                      <w:szCs w:val="20"/>
                    </w:rPr>
                  </w:pPr>
                  <w:r w:rsidDel="00000000" w:rsidR="00000000" w:rsidRPr="00000000">
                    <w:rPr>
                      <w:rtl w:val="0"/>
                    </w:rPr>
                  </w:r>
                </w:p>
              </w:tc>
              <w:tc>
                <w:tcPr/>
                <w:p w:rsidR="00000000" w:rsidDel="00000000" w:rsidP="00000000" w:rsidRDefault="00000000" w:rsidRPr="00000000" w14:paraId="000000AE">
                  <w:pPr>
                    <w:ind w:left="0" w:firstLine="0"/>
                    <w:jc w:val="right"/>
                    <w:rPr>
                      <w:sz w:val="20"/>
                      <w:szCs w:val="20"/>
                    </w:rPr>
                  </w:pPr>
                  <w:r w:rsidDel="00000000" w:rsidR="00000000" w:rsidRPr="00000000">
                    <w:rPr>
                      <w:sz w:val="20"/>
                      <w:szCs w:val="20"/>
                      <w:rtl w:val="0"/>
                    </w:rPr>
                    <w:t xml:space="preserve">d.</w:t>
                  </w:r>
                </w:p>
              </w:tc>
              <w:tc>
                <w:tcPr/>
                <w:p w:rsidR="00000000" w:rsidDel="00000000" w:rsidP="00000000" w:rsidRDefault="00000000" w:rsidRPr="00000000" w14:paraId="000000AF">
                  <w:pPr>
                    <w:ind w:left="0" w:firstLine="0"/>
                    <w:jc w:val="both"/>
                    <w:rPr>
                      <w:sz w:val="20"/>
                      <w:szCs w:val="20"/>
                    </w:rPr>
                  </w:pPr>
                  <w:r w:rsidDel="00000000" w:rsidR="00000000" w:rsidRPr="00000000">
                    <w:rPr>
                      <w:sz w:val="20"/>
                      <w:szCs w:val="20"/>
                      <w:rtl w:val="0"/>
                    </w:rPr>
                    <w:t xml:space="preserve">Seeding shall be done on the first day of the tournament by the coaches before the first match begins. In the boys’ tournament, seed according to standings.</w:t>
                  </w:r>
                </w:p>
              </w:tc>
            </w:tr>
            <w:tr>
              <w:trPr>
                <w:cantSplit w:val="0"/>
                <w:tblHeader w:val="0"/>
              </w:trPr>
              <w:tc>
                <w:tcPr/>
                <w:p w:rsidR="00000000" w:rsidDel="00000000" w:rsidP="00000000" w:rsidRDefault="00000000" w:rsidRPr="00000000" w14:paraId="000000B0">
                  <w:pPr>
                    <w:ind w:left="0" w:firstLine="0"/>
                    <w:jc w:val="both"/>
                    <w:rPr>
                      <w:sz w:val="20"/>
                      <w:szCs w:val="20"/>
                    </w:rPr>
                  </w:pPr>
                  <w:r w:rsidDel="00000000" w:rsidR="00000000" w:rsidRPr="00000000">
                    <w:rPr>
                      <w:rtl w:val="0"/>
                    </w:rPr>
                  </w:r>
                </w:p>
              </w:tc>
              <w:tc>
                <w:tcPr/>
                <w:p w:rsidR="00000000" w:rsidDel="00000000" w:rsidP="00000000" w:rsidRDefault="00000000" w:rsidRPr="00000000" w14:paraId="000000B1">
                  <w:pPr>
                    <w:ind w:left="0" w:firstLine="0"/>
                    <w:jc w:val="right"/>
                    <w:rPr>
                      <w:sz w:val="20"/>
                      <w:szCs w:val="20"/>
                    </w:rPr>
                  </w:pPr>
                  <w:r w:rsidDel="00000000" w:rsidR="00000000" w:rsidRPr="00000000">
                    <w:rPr>
                      <w:sz w:val="20"/>
                      <w:szCs w:val="20"/>
                      <w:rtl w:val="0"/>
                    </w:rPr>
                    <w:t xml:space="preserve">e.</w:t>
                  </w:r>
                </w:p>
              </w:tc>
              <w:tc>
                <w:tcPr/>
                <w:p w:rsidR="00000000" w:rsidDel="00000000" w:rsidP="00000000" w:rsidRDefault="00000000" w:rsidRPr="00000000" w14:paraId="000000B2">
                  <w:pPr>
                    <w:ind w:left="0" w:firstLine="0"/>
                    <w:jc w:val="both"/>
                    <w:rPr>
                      <w:sz w:val="20"/>
                      <w:szCs w:val="20"/>
                    </w:rPr>
                  </w:pPr>
                  <w:r w:rsidDel="00000000" w:rsidR="00000000" w:rsidRPr="00000000">
                    <w:rPr>
                      <w:sz w:val="20"/>
                      <w:szCs w:val="20"/>
                      <w:rtl w:val="0"/>
                    </w:rPr>
                    <w:t xml:space="preserve">The winner of the tournament shall be the automatic entry to the NCS Tennis doubles tournament. </w:t>
                  </w:r>
                </w:p>
              </w:tc>
            </w:tr>
            <w:tr>
              <w:trPr>
                <w:cantSplit w:val="0"/>
                <w:tblHeader w:val="0"/>
              </w:trPr>
              <w:tc>
                <w:tcPr/>
                <w:p w:rsidR="00000000" w:rsidDel="00000000" w:rsidP="00000000" w:rsidRDefault="00000000" w:rsidRPr="00000000" w14:paraId="000000B3">
                  <w:pPr>
                    <w:ind w:left="0" w:firstLine="0"/>
                    <w:jc w:val="both"/>
                    <w:rPr>
                      <w:sz w:val="20"/>
                      <w:szCs w:val="20"/>
                    </w:rPr>
                  </w:pPr>
                  <w:r w:rsidDel="00000000" w:rsidR="00000000" w:rsidRPr="00000000">
                    <w:rPr>
                      <w:rtl w:val="0"/>
                    </w:rPr>
                  </w:r>
                </w:p>
              </w:tc>
              <w:tc>
                <w:tcPr/>
                <w:p w:rsidR="00000000" w:rsidDel="00000000" w:rsidP="00000000" w:rsidRDefault="00000000" w:rsidRPr="00000000" w14:paraId="000000B4">
                  <w:pPr>
                    <w:ind w:left="0" w:firstLine="0"/>
                    <w:jc w:val="right"/>
                    <w:rPr>
                      <w:sz w:val="20"/>
                      <w:szCs w:val="20"/>
                    </w:rPr>
                  </w:pPr>
                  <w:r w:rsidDel="00000000" w:rsidR="00000000" w:rsidRPr="00000000">
                    <w:rPr>
                      <w:sz w:val="20"/>
                      <w:szCs w:val="20"/>
                      <w:rtl w:val="0"/>
                    </w:rPr>
                    <w:t xml:space="preserve">f. </w:t>
                  </w:r>
                </w:p>
              </w:tc>
              <w:tc>
                <w:tcPr/>
                <w:p w:rsidR="00000000" w:rsidDel="00000000" w:rsidP="00000000" w:rsidRDefault="00000000" w:rsidRPr="00000000" w14:paraId="000000B5">
                  <w:pPr>
                    <w:ind w:left="0" w:firstLine="0"/>
                    <w:jc w:val="both"/>
                    <w:rPr>
                      <w:sz w:val="20"/>
                      <w:szCs w:val="20"/>
                    </w:rPr>
                  </w:pPr>
                  <w:r w:rsidDel="00000000" w:rsidR="00000000" w:rsidRPr="00000000">
                    <w:rPr>
                      <w:sz w:val="20"/>
                      <w:szCs w:val="20"/>
                      <w:rtl w:val="0"/>
                    </w:rPr>
                    <w:t xml:space="preserve">The women’s tennis championship shall begin at 1 PM on Friday and at 9 AM on Saturday, whenever possible. There will be a seeding meeting prior to the first matches.</w:t>
                  </w:r>
                </w:p>
              </w:tc>
            </w:tr>
            <w:tr>
              <w:trPr>
                <w:cantSplit w:val="0"/>
                <w:tblHeader w:val="0"/>
              </w:trPr>
              <w:tc>
                <w:tcPr/>
                <w:p w:rsidR="00000000" w:rsidDel="00000000" w:rsidP="00000000" w:rsidRDefault="00000000" w:rsidRPr="00000000" w14:paraId="000000B6">
                  <w:pPr>
                    <w:ind w:left="0" w:firstLine="0"/>
                    <w:jc w:val="both"/>
                    <w:rPr>
                      <w:sz w:val="20"/>
                      <w:szCs w:val="20"/>
                    </w:rPr>
                  </w:pPr>
                  <w:r w:rsidDel="00000000" w:rsidR="00000000" w:rsidRPr="00000000">
                    <w:rPr>
                      <w:rtl w:val="0"/>
                    </w:rPr>
                  </w:r>
                </w:p>
              </w:tc>
              <w:tc>
                <w:tcPr/>
                <w:p w:rsidR="00000000" w:rsidDel="00000000" w:rsidP="00000000" w:rsidRDefault="00000000" w:rsidRPr="00000000" w14:paraId="000000B7">
                  <w:pPr>
                    <w:ind w:left="0" w:firstLine="0"/>
                    <w:jc w:val="right"/>
                    <w:rPr>
                      <w:sz w:val="20"/>
                      <w:szCs w:val="20"/>
                    </w:rPr>
                  </w:pPr>
                  <w:r w:rsidDel="00000000" w:rsidR="00000000" w:rsidRPr="00000000">
                    <w:rPr>
                      <w:sz w:val="20"/>
                      <w:szCs w:val="20"/>
                      <w:rtl w:val="0"/>
                    </w:rPr>
                    <w:t xml:space="preserve">g.</w:t>
                  </w:r>
                </w:p>
              </w:tc>
              <w:tc>
                <w:tcPr/>
                <w:p w:rsidR="00000000" w:rsidDel="00000000" w:rsidP="00000000" w:rsidRDefault="00000000" w:rsidRPr="00000000" w14:paraId="000000B8">
                  <w:pPr>
                    <w:ind w:left="0" w:firstLine="0"/>
                    <w:jc w:val="both"/>
                    <w:rPr>
                      <w:sz w:val="20"/>
                      <w:szCs w:val="20"/>
                    </w:rPr>
                  </w:pPr>
                  <w:r w:rsidDel="00000000" w:rsidR="00000000" w:rsidRPr="00000000">
                    <w:rPr>
                      <w:sz w:val="20"/>
                      <w:szCs w:val="20"/>
                      <w:rtl w:val="0"/>
                    </w:rPr>
                    <w:t xml:space="preserve">In case of rain, the doubles team winning the greatest number of doubles matches during league shall represent the league in the NCs Championships.</w:t>
                  </w:r>
                </w:p>
              </w:tc>
            </w:tr>
          </w:tbl>
          <w:p w:rsidR="00000000" w:rsidDel="00000000" w:rsidP="00000000" w:rsidRDefault="00000000" w:rsidRPr="00000000" w14:paraId="000000B9">
            <w:pPr>
              <w:ind w:left="0" w:firstLine="0"/>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B">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BC">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BD">
            <w:pPr>
              <w:ind w:left="0" w:firstLine="0"/>
              <w:jc w:val="both"/>
              <w:rPr>
                <w:color w:val="ff0000"/>
                <w:sz w:val="20"/>
                <w:szCs w:val="20"/>
              </w:rPr>
            </w:pPr>
            <w:r w:rsidDel="00000000" w:rsidR="00000000" w:rsidRPr="00000000">
              <w:rPr>
                <w:color w:val="ff0000"/>
                <w:sz w:val="20"/>
                <w:szCs w:val="20"/>
                <w:rtl w:val="0"/>
              </w:rPr>
              <w:t xml:space="preserve">Motion, Josh Cavanagh HHS, 2nd Heather Campbell SVHS 11-0</w:t>
            </w:r>
          </w:p>
        </w:tc>
      </w:tr>
      <w:tr>
        <w:trPr>
          <w:cantSplit w:val="0"/>
          <w:tblHeader w:val="0"/>
        </w:trPr>
        <w:tc>
          <w:tcPr/>
          <w:p w:rsidR="00000000" w:rsidDel="00000000" w:rsidP="00000000" w:rsidRDefault="00000000" w:rsidRPr="00000000" w14:paraId="000000BF">
            <w:pPr>
              <w:ind w:left="0" w:firstLine="0"/>
              <w:jc w:val="right"/>
              <w:rPr>
                <w:sz w:val="20"/>
                <w:szCs w:val="20"/>
              </w:rPr>
            </w:pPr>
            <w:r w:rsidDel="00000000" w:rsidR="00000000" w:rsidRPr="00000000">
              <w:rPr>
                <w:rtl w:val="0"/>
              </w:rPr>
            </w:r>
          </w:p>
        </w:tc>
        <w:tc>
          <w:tcPr>
            <w:shd w:fill="ffff00" w:val="clear"/>
          </w:tcPr>
          <w:p w:rsidR="00000000" w:rsidDel="00000000" w:rsidP="00000000" w:rsidRDefault="00000000" w:rsidRPr="00000000" w14:paraId="000000C0">
            <w:pPr>
              <w:ind w:left="0" w:firstLine="0"/>
              <w:jc w:val="right"/>
              <w:rPr>
                <w:b w:val="1"/>
                <w:sz w:val="20"/>
                <w:szCs w:val="20"/>
              </w:rPr>
            </w:pPr>
            <w:r w:rsidDel="00000000" w:rsidR="00000000" w:rsidRPr="00000000">
              <w:rPr>
                <w:b w:val="1"/>
                <w:sz w:val="20"/>
                <w:szCs w:val="20"/>
                <w:rtl w:val="0"/>
              </w:rPr>
              <w:t xml:space="preserve">E.</w:t>
            </w:r>
          </w:p>
        </w:tc>
        <w:tc>
          <w:tcPr>
            <w:gridSpan w:val="2"/>
            <w:shd w:fill="ffff00" w:val="clear"/>
          </w:tcPr>
          <w:p w:rsidR="00000000" w:rsidDel="00000000" w:rsidP="00000000" w:rsidRDefault="00000000" w:rsidRPr="00000000" w14:paraId="000000C1">
            <w:pPr>
              <w:ind w:left="0" w:firstLine="0"/>
              <w:jc w:val="both"/>
              <w:rPr>
                <w:sz w:val="20"/>
                <w:szCs w:val="20"/>
              </w:rPr>
            </w:pPr>
            <w:r w:rsidDel="00000000" w:rsidR="00000000" w:rsidRPr="00000000">
              <w:rPr>
                <w:b w:val="1"/>
                <w:smallCaps w:val="1"/>
                <w:sz w:val="20"/>
                <w:szCs w:val="20"/>
                <w:rtl w:val="0"/>
              </w:rPr>
              <w:t xml:space="preserve">PROPOSED GOLF BYLAW AMENDMENTS</w:t>
            </w:r>
            <w:r w:rsidDel="00000000" w:rsidR="00000000" w:rsidRPr="00000000">
              <w:rPr>
                <w:b w:val="1"/>
                <w:sz w:val="20"/>
                <w:szCs w:val="20"/>
                <w:rtl w:val="0"/>
              </w:rPr>
              <w:t xml:space="preserve"> </w:t>
            </w:r>
            <w:r w:rsidDel="00000000" w:rsidR="00000000" w:rsidRPr="00000000">
              <w:rPr>
                <w:sz w:val="20"/>
                <w:szCs w:val="20"/>
                <w:rtl w:val="0"/>
              </w:rPr>
              <w:t xml:space="preserve">(R/D/A) (Dean)</w:t>
            </w:r>
          </w:p>
        </w:tc>
      </w:tr>
      <w:tr>
        <w:trPr>
          <w:cantSplit w:val="0"/>
          <w:tblHeader w:val="0"/>
        </w:trPr>
        <w:tc>
          <w:tcPr/>
          <w:p w:rsidR="00000000" w:rsidDel="00000000" w:rsidP="00000000" w:rsidRDefault="00000000" w:rsidRPr="00000000" w14:paraId="000000C3">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C4">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C5">
            <w:pPr>
              <w:ind w:left="0" w:firstLine="0"/>
              <w:jc w:val="right"/>
              <w:rPr>
                <w:sz w:val="20"/>
                <w:szCs w:val="20"/>
              </w:rPr>
            </w:pPr>
            <w:r w:rsidDel="00000000" w:rsidR="00000000" w:rsidRPr="00000000">
              <w:rPr>
                <w:sz w:val="20"/>
                <w:szCs w:val="20"/>
                <w:rtl w:val="0"/>
              </w:rPr>
              <w:t xml:space="preserve">6.803</w:t>
            </w:r>
          </w:p>
        </w:tc>
        <w:tc>
          <w:tcPr/>
          <w:p w:rsidR="00000000" w:rsidDel="00000000" w:rsidP="00000000" w:rsidRDefault="00000000" w:rsidRPr="00000000" w14:paraId="000000C6">
            <w:pPr>
              <w:ind w:left="0" w:firstLine="0"/>
              <w:jc w:val="both"/>
              <w:rPr>
                <w:strike w:val="1"/>
                <w:sz w:val="20"/>
                <w:szCs w:val="20"/>
              </w:rPr>
            </w:pPr>
            <w:r w:rsidDel="00000000" w:rsidR="00000000" w:rsidRPr="00000000">
              <w:rPr>
                <w:strike w:val="1"/>
                <w:sz w:val="20"/>
                <w:szCs w:val="20"/>
                <w:rtl w:val="0"/>
              </w:rPr>
              <w:t xml:space="preserve">In case of a tie, all tied teams will be considered NBL co-champions and each shall receive a pennant. The team with the lowest fall (girls’) or spring (boys’) season number (drawn by NBL principals) will be the automatic NBL qualifier to the NCS Golf Championships.</w:t>
            </w:r>
          </w:p>
        </w:tc>
      </w:tr>
      <w:tr>
        <w:trPr>
          <w:cantSplit w:val="0"/>
          <w:tblHeader w:val="0"/>
        </w:trPr>
        <w:tc>
          <w:tcPr/>
          <w:p w:rsidR="00000000" w:rsidDel="00000000" w:rsidP="00000000" w:rsidRDefault="00000000" w:rsidRPr="00000000" w14:paraId="000000C7">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C8">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C9">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CA">
            <w:pPr>
              <w:ind w:left="0" w:firstLine="0"/>
              <w:jc w:val="both"/>
              <w:rPr>
                <w:b w:val="1"/>
                <w:color w:val="ed0000"/>
                <w:sz w:val="20"/>
                <w:szCs w:val="20"/>
              </w:rPr>
            </w:pPr>
            <w:r w:rsidDel="00000000" w:rsidR="00000000" w:rsidRPr="00000000">
              <w:rPr>
                <w:b w:val="1"/>
                <w:color w:val="ed0000"/>
                <w:sz w:val="20"/>
                <w:szCs w:val="20"/>
                <w:rtl w:val="0"/>
              </w:rPr>
              <w:t xml:space="preserve">If two or more teams tie for first place at the end of the round robin, those teams shall be declared co-champions and each shall receive a pennant. In order to determine the NBL representative to the NCS Championships, the following process shall apply.</w:t>
            </w:r>
          </w:p>
          <w:tbl>
            <w:tblPr>
              <w:tblStyle w:val="Table4"/>
              <w:tblW w:w="877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5"/>
              <w:gridCol w:w="8339"/>
              <w:tblGridChange w:id="0">
                <w:tblGrid>
                  <w:gridCol w:w="435"/>
                  <w:gridCol w:w="8339"/>
                </w:tblGrid>
              </w:tblGridChange>
            </w:tblGrid>
            <w:tr>
              <w:trPr>
                <w:cantSplit w:val="0"/>
                <w:tblHeader w:val="0"/>
              </w:trPr>
              <w:tc>
                <w:tcPr/>
                <w:p w:rsidR="00000000" w:rsidDel="00000000" w:rsidP="00000000" w:rsidRDefault="00000000" w:rsidRPr="00000000" w14:paraId="000000CB">
                  <w:pPr>
                    <w:ind w:left="0" w:firstLine="0"/>
                    <w:jc w:val="right"/>
                    <w:rPr>
                      <w:b w:val="1"/>
                      <w:color w:val="ed0000"/>
                      <w:sz w:val="20"/>
                      <w:szCs w:val="20"/>
                    </w:rPr>
                  </w:pPr>
                  <w:r w:rsidDel="00000000" w:rsidR="00000000" w:rsidRPr="00000000">
                    <w:rPr>
                      <w:b w:val="1"/>
                      <w:color w:val="ed0000"/>
                      <w:sz w:val="20"/>
                      <w:szCs w:val="20"/>
                      <w:rtl w:val="0"/>
                    </w:rPr>
                    <w:t xml:space="preserve">1.</w:t>
                  </w:r>
                </w:p>
              </w:tc>
              <w:tc>
                <w:tcPr/>
                <w:p w:rsidR="00000000" w:rsidDel="00000000" w:rsidP="00000000" w:rsidRDefault="00000000" w:rsidRPr="00000000" w14:paraId="000000CC">
                  <w:pPr>
                    <w:ind w:left="0" w:firstLine="0"/>
                    <w:jc w:val="both"/>
                    <w:rPr>
                      <w:b w:val="1"/>
                      <w:color w:val="ed0000"/>
                      <w:sz w:val="20"/>
                      <w:szCs w:val="20"/>
                    </w:rPr>
                  </w:pPr>
                  <w:r w:rsidDel="00000000" w:rsidR="00000000" w:rsidRPr="00000000">
                    <w:rPr>
                      <w:b w:val="1"/>
                      <w:color w:val="ed0000"/>
                      <w:sz w:val="20"/>
                      <w:szCs w:val="20"/>
                      <w:rtl w:val="0"/>
                    </w:rPr>
                    <w:t xml:space="preserve">Head-to-head competition between/among the tied teams.</w:t>
                  </w:r>
                </w:p>
              </w:tc>
            </w:tr>
            <w:tr>
              <w:trPr>
                <w:cantSplit w:val="0"/>
                <w:tblHeader w:val="0"/>
              </w:trPr>
              <w:tc>
                <w:tcPr/>
                <w:p w:rsidR="00000000" w:rsidDel="00000000" w:rsidP="00000000" w:rsidRDefault="00000000" w:rsidRPr="00000000" w14:paraId="000000CD">
                  <w:pPr>
                    <w:ind w:left="0" w:firstLine="0"/>
                    <w:jc w:val="right"/>
                    <w:rPr>
                      <w:b w:val="1"/>
                      <w:color w:val="ed0000"/>
                      <w:sz w:val="20"/>
                      <w:szCs w:val="20"/>
                    </w:rPr>
                  </w:pPr>
                  <w:r w:rsidDel="00000000" w:rsidR="00000000" w:rsidRPr="00000000">
                    <w:rPr>
                      <w:b w:val="1"/>
                      <w:color w:val="ed0000"/>
                      <w:sz w:val="20"/>
                      <w:szCs w:val="20"/>
                      <w:rtl w:val="0"/>
                    </w:rPr>
                    <w:t xml:space="preserve">2.</w:t>
                  </w:r>
                </w:p>
              </w:tc>
              <w:tc>
                <w:tcPr/>
                <w:p w:rsidR="00000000" w:rsidDel="00000000" w:rsidP="00000000" w:rsidRDefault="00000000" w:rsidRPr="00000000" w14:paraId="000000CE">
                  <w:pPr>
                    <w:ind w:left="0" w:firstLine="0"/>
                    <w:jc w:val="both"/>
                    <w:rPr>
                      <w:b w:val="1"/>
                      <w:color w:val="ed0000"/>
                      <w:sz w:val="20"/>
                      <w:szCs w:val="20"/>
                    </w:rPr>
                  </w:pPr>
                  <w:r w:rsidDel="00000000" w:rsidR="00000000" w:rsidRPr="00000000">
                    <w:rPr>
                      <w:b w:val="1"/>
                      <w:color w:val="ed0000"/>
                      <w:sz w:val="20"/>
                      <w:szCs w:val="20"/>
                      <w:rtl w:val="0"/>
                    </w:rPr>
                    <w:t xml:space="preserve">If the tie(s) still exists/exist, the next determination shall be the lowest total combined score versus the tied teams(s) in each of their matches.</w:t>
                  </w:r>
                </w:p>
              </w:tc>
            </w:tr>
            <w:tr>
              <w:trPr>
                <w:cantSplit w:val="0"/>
                <w:tblHeader w:val="0"/>
              </w:trPr>
              <w:tc>
                <w:tcPr/>
                <w:p w:rsidR="00000000" w:rsidDel="00000000" w:rsidP="00000000" w:rsidRDefault="00000000" w:rsidRPr="00000000" w14:paraId="000000CF">
                  <w:pPr>
                    <w:ind w:left="0" w:firstLine="0"/>
                    <w:jc w:val="right"/>
                    <w:rPr>
                      <w:b w:val="1"/>
                      <w:color w:val="ed0000"/>
                      <w:sz w:val="20"/>
                      <w:szCs w:val="20"/>
                    </w:rPr>
                  </w:pPr>
                  <w:r w:rsidDel="00000000" w:rsidR="00000000" w:rsidRPr="00000000">
                    <w:rPr>
                      <w:b w:val="1"/>
                      <w:color w:val="ed0000"/>
                      <w:sz w:val="20"/>
                      <w:szCs w:val="20"/>
                      <w:rtl w:val="0"/>
                    </w:rPr>
                    <w:t xml:space="preserve">3.</w:t>
                  </w:r>
                </w:p>
              </w:tc>
              <w:tc>
                <w:tcPr/>
                <w:p w:rsidR="00000000" w:rsidDel="00000000" w:rsidP="00000000" w:rsidRDefault="00000000" w:rsidRPr="00000000" w14:paraId="000000D0">
                  <w:pPr>
                    <w:ind w:left="0" w:firstLine="0"/>
                    <w:jc w:val="both"/>
                    <w:rPr>
                      <w:b w:val="1"/>
                      <w:color w:val="ed0000"/>
                      <w:sz w:val="20"/>
                      <w:szCs w:val="20"/>
                    </w:rPr>
                  </w:pPr>
                  <w:r w:rsidDel="00000000" w:rsidR="00000000" w:rsidRPr="00000000">
                    <w:rPr>
                      <w:b w:val="1"/>
                      <w:color w:val="ed0000"/>
                      <w:sz w:val="20"/>
                      <w:szCs w:val="20"/>
                      <w:rtl w:val="0"/>
                    </w:rPr>
                    <w:t xml:space="preserve">If the tie(s) still exists/exist, the next determination shall be the lowest total combined scores in all league matches.</w:t>
                  </w:r>
                </w:p>
              </w:tc>
            </w:tr>
            <w:tr>
              <w:trPr>
                <w:cantSplit w:val="0"/>
                <w:tblHeader w:val="0"/>
              </w:trPr>
              <w:tc>
                <w:tcPr/>
                <w:p w:rsidR="00000000" w:rsidDel="00000000" w:rsidP="00000000" w:rsidRDefault="00000000" w:rsidRPr="00000000" w14:paraId="000000D1">
                  <w:pPr>
                    <w:ind w:left="0" w:firstLine="0"/>
                    <w:jc w:val="right"/>
                    <w:rPr>
                      <w:b w:val="1"/>
                      <w:color w:val="ed0000"/>
                      <w:sz w:val="20"/>
                      <w:szCs w:val="20"/>
                    </w:rPr>
                  </w:pPr>
                  <w:r w:rsidDel="00000000" w:rsidR="00000000" w:rsidRPr="00000000">
                    <w:rPr>
                      <w:b w:val="1"/>
                      <w:color w:val="ed0000"/>
                      <w:sz w:val="20"/>
                      <w:szCs w:val="20"/>
                      <w:rtl w:val="0"/>
                    </w:rPr>
                    <w:t xml:space="preserve">4.</w:t>
                  </w:r>
                </w:p>
              </w:tc>
              <w:tc>
                <w:tcPr/>
                <w:p w:rsidR="00000000" w:rsidDel="00000000" w:rsidP="00000000" w:rsidRDefault="00000000" w:rsidRPr="00000000" w14:paraId="000000D2">
                  <w:pPr>
                    <w:ind w:left="0" w:firstLine="0"/>
                    <w:jc w:val="both"/>
                    <w:rPr>
                      <w:b w:val="1"/>
                      <w:color w:val="ed0000"/>
                      <w:sz w:val="20"/>
                      <w:szCs w:val="20"/>
                    </w:rPr>
                  </w:pPr>
                  <w:r w:rsidDel="00000000" w:rsidR="00000000" w:rsidRPr="00000000">
                    <w:rPr>
                      <w:b w:val="1"/>
                      <w:color w:val="ed0000"/>
                      <w:sz w:val="20"/>
                      <w:szCs w:val="20"/>
                      <w:rtl w:val="0"/>
                    </w:rPr>
                    <w:t xml:space="preserve">If the tie(s) still exists/exist, the next determine will be the principals’ draw—the team with the lowest draw number shall represent the NBL at the NCS Championships.</w:t>
                  </w:r>
                </w:p>
              </w:tc>
            </w:tr>
          </w:tbl>
          <w:p w:rsidR="00000000" w:rsidDel="00000000" w:rsidP="00000000" w:rsidRDefault="00000000" w:rsidRPr="00000000" w14:paraId="000000D3">
            <w:pPr>
              <w:ind w:left="0" w:firstLine="0"/>
              <w:jc w:val="both"/>
              <w:rPr>
                <w:b w:val="1"/>
                <w:color w:val="ed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4">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D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D6">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D7">
            <w:pPr>
              <w:ind w:left="0" w:firstLine="0"/>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8">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D9">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DA">
            <w:pPr>
              <w:ind w:left="0" w:firstLine="0"/>
              <w:jc w:val="right"/>
              <w:rPr>
                <w:sz w:val="20"/>
                <w:szCs w:val="20"/>
              </w:rPr>
            </w:pPr>
            <w:r w:rsidDel="00000000" w:rsidR="00000000" w:rsidRPr="00000000">
              <w:rPr>
                <w:sz w:val="20"/>
                <w:szCs w:val="20"/>
                <w:rtl w:val="0"/>
              </w:rPr>
              <w:t xml:space="preserve">6.805</w:t>
            </w:r>
          </w:p>
        </w:tc>
        <w:tc>
          <w:tcPr/>
          <w:p w:rsidR="00000000" w:rsidDel="00000000" w:rsidP="00000000" w:rsidRDefault="00000000" w:rsidRPr="00000000" w14:paraId="000000DB">
            <w:pPr>
              <w:ind w:left="0" w:firstLine="0"/>
              <w:jc w:val="both"/>
              <w:rPr>
                <w:sz w:val="20"/>
                <w:szCs w:val="20"/>
              </w:rPr>
            </w:pPr>
            <w:r w:rsidDel="00000000" w:rsidR="00000000" w:rsidRPr="00000000">
              <w:rPr>
                <w:sz w:val="20"/>
                <w:szCs w:val="20"/>
                <w:rtl w:val="0"/>
              </w:rPr>
              <w:t xml:space="preserve">An all-league team will be selected following the end of the league season. There will be a Player of the Year, a first team of no more than seven (7) players and a second team of no more than seven (7) players. The all-league team selections shall be based on shots over jar per individual over the course of the league season. 9/25/23</w:t>
            </w:r>
          </w:p>
          <w:p w:rsidR="00000000" w:rsidDel="00000000" w:rsidP="00000000" w:rsidRDefault="00000000" w:rsidRPr="00000000" w14:paraId="000000DC">
            <w:pPr>
              <w:ind w:left="0" w:firstLine="0"/>
              <w:jc w:val="both"/>
              <w:rPr>
                <w:sz w:val="20"/>
                <w:szCs w:val="20"/>
              </w:rPr>
            </w:pPr>
            <w:r w:rsidDel="00000000" w:rsidR="00000000" w:rsidRPr="00000000">
              <w:rPr>
                <w:rtl w:val="0"/>
              </w:rPr>
            </w:r>
          </w:p>
          <w:p w:rsidR="00000000" w:rsidDel="00000000" w:rsidP="00000000" w:rsidRDefault="00000000" w:rsidRPr="00000000" w14:paraId="000000DD">
            <w:pPr>
              <w:ind w:left="0" w:firstLine="0"/>
              <w:jc w:val="both"/>
              <w:rPr>
                <w:sz w:val="20"/>
                <w:szCs w:val="20"/>
              </w:rPr>
            </w:pPr>
            <w:r w:rsidDel="00000000" w:rsidR="00000000" w:rsidRPr="00000000">
              <w:rPr>
                <w:sz w:val="20"/>
                <w:szCs w:val="20"/>
                <w:rtl w:val="0"/>
              </w:rPr>
              <w:t xml:space="preserve">A golfer must play in a minimum of </w:t>
            </w:r>
            <w:r w:rsidDel="00000000" w:rsidR="00000000" w:rsidRPr="00000000">
              <w:rPr>
                <w:strike w:val="1"/>
                <w:sz w:val="20"/>
                <w:szCs w:val="20"/>
                <w:rtl w:val="0"/>
              </w:rPr>
              <w:t xml:space="preserve">four league matches</w:t>
            </w:r>
            <w:r w:rsidDel="00000000" w:rsidR="00000000" w:rsidRPr="00000000">
              <w:rPr>
                <w:b w:val="1"/>
                <w:color w:val="ed0000"/>
                <w:sz w:val="20"/>
                <w:szCs w:val="20"/>
                <w:rtl w:val="0"/>
              </w:rPr>
              <w:t xml:space="preserve"> two-thirds or more of their league matches </w:t>
            </w:r>
            <w:r w:rsidDel="00000000" w:rsidR="00000000" w:rsidRPr="00000000">
              <w:rPr>
                <w:sz w:val="20"/>
                <w:szCs w:val="20"/>
                <w:rtl w:val="0"/>
              </w:rPr>
              <w:t xml:space="preserve">to be considered for the NBL Qualifying Tournament and for all-NBL honors. Additionally, the total scores for all golfers will be averaged against par for the course played. </w:t>
            </w:r>
          </w:p>
        </w:tc>
      </w:tr>
      <w:tr>
        <w:trPr>
          <w:cantSplit w:val="0"/>
          <w:tblHeader w:val="0"/>
        </w:trPr>
        <w:tc>
          <w:tcPr/>
          <w:p w:rsidR="00000000" w:rsidDel="00000000" w:rsidP="00000000" w:rsidRDefault="00000000" w:rsidRPr="00000000" w14:paraId="000000DE">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DF">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E0">
            <w:pPr>
              <w:ind w:firstLine="0"/>
              <w:jc w:val="both"/>
              <w:rPr>
                <w:smallCaps w:val="1"/>
                <w:sz w:val="20"/>
                <w:szCs w:val="20"/>
              </w:rPr>
            </w:pPr>
            <w:r w:rsidDel="00000000" w:rsidR="00000000" w:rsidRPr="00000000">
              <w:rPr>
                <w:color w:val="ff0000"/>
                <w:sz w:val="20"/>
                <w:szCs w:val="20"/>
                <w:rtl w:val="0"/>
              </w:rPr>
              <w:t xml:space="preserve">Motion, Jerry Deakins MCHS, 2nd Heather Campbell SVHS 11-0</w:t>
            </w:r>
            <w:r w:rsidDel="00000000" w:rsidR="00000000" w:rsidRPr="00000000">
              <w:rPr>
                <w:rtl w:val="0"/>
              </w:rPr>
            </w:r>
          </w:p>
        </w:tc>
      </w:tr>
      <w:tr>
        <w:trPr>
          <w:cantSplit w:val="0"/>
          <w:tblHeader w:val="0"/>
        </w:trPr>
        <w:tc>
          <w:tcPr/>
          <w:p w:rsidR="00000000" w:rsidDel="00000000" w:rsidP="00000000" w:rsidRDefault="00000000" w:rsidRPr="00000000" w14:paraId="000000E2">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E3">
            <w:pPr>
              <w:ind w:left="0" w:firstLine="0"/>
              <w:jc w:val="right"/>
              <w:rPr>
                <w:b w:val="1"/>
                <w:sz w:val="20"/>
                <w:szCs w:val="20"/>
              </w:rPr>
            </w:pPr>
            <w:r w:rsidDel="00000000" w:rsidR="00000000" w:rsidRPr="00000000">
              <w:rPr>
                <w:b w:val="1"/>
                <w:sz w:val="20"/>
                <w:szCs w:val="20"/>
                <w:rtl w:val="0"/>
              </w:rPr>
              <w:t xml:space="preserve">F.</w:t>
            </w:r>
          </w:p>
        </w:tc>
        <w:tc>
          <w:tcPr>
            <w:gridSpan w:val="2"/>
          </w:tcPr>
          <w:p w:rsidR="00000000" w:rsidDel="00000000" w:rsidP="00000000" w:rsidRDefault="00000000" w:rsidRPr="00000000" w14:paraId="000000E4">
            <w:pPr>
              <w:ind w:left="0" w:firstLine="0"/>
              <w:jc w:val="both"/>
              <w:rPr>
                <w:sz w:val="20"/>
                <w:szCs w:val="20"/>
              </w:rPr>
            </w:pPr>
            <w:r w:rsidDel="00000000" w:rsidR="00000000" w:rsidRPr="00000000">
              <w:rPr>
                <w:b w:val="1"/>
                <w:smallCaps w:val="1"/>
                <w:sz w:val="20"/>
                <w:szCs w:val="20"/>
                <w:rtl w:val="0"/>
              </w:rPr>
              <w:t xml:space="preserve">NEW ITEMS</w:t>
            </w:r>
            <w:r w:rsidDel="00000000" w:rsidR="00000000" w:rsidRPr="00000000">
              <w:rPr>
                <w:b w:val="1"/>
                <w:sz w:val="20"/>
                <w:szCs w:val="20"/>
                <w:rtl w:val="0"/>
              </w:rPr>
              <w:t xml:space="preserve">/ DISCUSSION</w:t>
            </w:r>
            <w:r w:rsidDel="00000000" w:rsidR="00000000" w:rsidRPr="00000000">
              <w:rPr>
                <w:sz w:val="20"/>
                <w:szCs w:val="20"/>
                <w:rtl w:val="0"/>
              </w:rPr>
              <w:t xml:space="preserve"> (Joe &amp; Dean)</w:t>
            </w:r>
          </w:p>
        </w:tc>
      </w:tr>
      <w:tr>
        <w:trPr>
          <w:cantSplit w:val="0"/>
          <w:tblHeader w:val="0"/>
        </w:trPr>
        <w:tc>
          <w:tcPr/>
          <w:p w:rsidR="00000000" w:rsidDel="00000000" w:rsidP="00000000" w:rsidRDefault="00000000" w:rsidRPr="00000000" w14:paraId="000000E6">
            <w:pPr>
              <w:ind w:left="0" w:firstLine="0"/>
              <w:jc w:val="right"/>
              <w:rPr>
                <w:sz w:val="20"/>
                <w:szCs w:val="20"/>
              </w:rPr>
            </w:pPr>
            <w:r w:rsidDel="00000000" w:rsidR="00000000" w:rsidRPr="00000000">
              <w:rPr>
                <w:rtl w:val="0"/>
              </w:rPr>
            </w:r>
          </w:p>
        </w:tc>
        <w:tc>
          <w:tcPr/>
          <w:p w:rsidR="00000000" w:rsidDel="00000000" w:rsidP="00000000" w:rsidRDefault="00000000" w:rsidRPr="00000000" w14:paraId="000000E7">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E8">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EA">
            <w:pPr>
              <w:ind w:left="0" w:firstLine="0"/>
              <w:jc w:val="right"/>
              <w:rPr>
                <w:sz w:val="20"/>
                <w:szCs w:val="20"/>
              </w:rPr>
            </w:pPr>
            <w:r w:rsidDel="00000000" w:rsidR="00000000" w:rsidRPr="00000000">
              <w:rPr>
                <w:b w:val="1"/>
                <w:sz w:val="20"/>
                <w:szCs w:val="20"/>
                <w:rtl w:val="0"/>
              </w:rPr>
              <w:t xml:space="preserve">VI.</w:t>
            </w:r>
            <w:r w:rsidDel="00000000" w:rsidR="00000000" w:rsidRPr="00000000">
              <w:rPr>
                <w:rtl w:val="0"/>
              </w:rPr>
            </w:r>
          </w:p>
        </w:tc>
        <w:tc>
          <w:tcPr>
            <w:gridSpan w:val="3"/>
          </w:tcPr>
          <w:p w:rsidR="00000000" w:rsidDel="00000000" w:rsidP="00000000" w:rsidRDefault="00000000" w:rsidRPr="00000000" w14:paraId="000000EB">
            <w:pPr>
              <w:ind w:left="0" w:firstLine="0"/>
              <w:jc w:val="both"/>
              <w:rPr>
                <w:sz w:val="20"/>
                <w:szCs w:val="20"/>
              </w:rPr>
            </w:pPr>
            <w:r w:rsidDel="00000000" w:rsidR="00000000" w:rsidRPr="00000000">
              <w:rPr>
                <w:b w:val="1"/>
                <w:sz w:val="20"/>
                <w:szCs w:val="20"/>
                <w:rtl w:val="0"/>
              </w:rPr>
              <w:t xml:space="preserve">NCS SPORTS ADVISORY COMMMITTEE</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EE">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EF">
            <w:pPr>
              <w:ind w:left="0" w:firstLine="0"/>
              <w:jc w:val="right"/>
              <w:rPr>
                <w:b w:val="1"/>
                <w:sz w:val="20"/>
                <w:szCs w:val="20"/>
              </w:rPr>
            </w:pPr>
            <w:r w:rsidDel="00000000" w:rsidR="00000000" w:rsidRPr="00000000">
              <w:rPr>
                <w:b w:val="1"/>
                <w:sz w:val="20"/>
                <w:szCs w:val="20"/>
                <w:rtl w:val="0"/>
              </w:rPr>
              <w:t xml:space="preserve">I.</w:t>
            </w:r>
          </w:p>
        </w:tc>
        <w:tc>
          <w:tcPr>
            <w:gridSpan w:val="2"/>
          </w:tcPr>
          <w:p w:rsidR="00000000" w:rsidDel="00000000" w:rsidP="00000000" w:rsidRDefault="00000000" w:rsidRPr="00000000" w14:paraId="000000F0">
            <w:pPr>
              <w:ind w:left="0" w:firstLine="0"/>
              <w:jc w:val="both"/>
              <w:rPr>
                <w:b w:val="1"/>
                <w:sz w:val="20"/>
                <w:szCs w:val="20"/>
              </w:rPr>
            </w:pPr>
            <w:r w:rsidDel="00000000" w:rsidR="00000000" w:rsidRPr="00000000">
              <w:rPr>
                <w:b w:val="1"/>
                <w:sz w:val="20"/>
                <w:szCs w:val="20"/>
                <w:rtl w:val="0"/>
              </w:rPr>
              <w:t xml:space="preserve">CONSENT AGENDA</w:t>
            </w:r>
          </w:p>
        </w:tc>
      </w:tr>
      <w:tr>
        <w:trPr>
          <w:cantSplit w:val="0"/>
          <w:trHeight w:val="270" w:hRule="atLeast"/>
          <w:tblHeader w:val="0"/>
        </w:trPr>
        <w:tc>
          <w:tcPr/>
          <w:p w:rsidR="00000000" w:rsidDel="00000000" w:rsidP="00000000" w:rsidRDefault="00000000" w:rsidRPr="00000000" w14:paraId="000000F2">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F3">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F4">
            <w:pPr>
              <w:ind w:left="0" w:firstLine="0"/>
              <w:jc w:val="both"/>
              <w:rPr>
                <w:i w:val="1"/>
                <w:sz w:val="20"/>
                <w:szCs w:val="20"/>
              </w:rPr>
            </w:pPr>
            <w:r w:rsidDel="00000000" w:rsidR="00000000" w:rsidRPr="00000000">
              <w:rPr>
                <w:i w:val="1"/>
                <w:sz w:val="20"/>
                <w:szCs w:val="20"/>
                <w:rtl w:val="0"/>
              </w:rPr>
              <w:t xml:space="preserve">There is no consent agenda for this meeting.</w:t>
            </w:r>
          </w:p>
        </w:tc>
      </w:tr>
      <w:tr>
        <w:trPr>
          <w:cantSplit w:val="0"/>
          <w:trHeight w:val="270" w:hRule="atLeast"/>
          <w:tblHeader w:val="0"/>
        </w:trPr>
        <w:tc>
          <w:tcPr/>
          <w:p w:rsidR="00000000" w:rsidDel="00000000" w:rsidP="00000000" w:rsidRDefault="00000000" w:rsidRPr="00000000" w14:paraId="000000F6">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F7">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0F8">
            <w:pPr>
              <w:ind w:left="0" w:firstLine="0"/>
              <w:jc w:val="both"/>
              <w:rPr>
                <w:b w:val="1"/>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FA">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FB">
            <w:pPr>
              <w:ind w:left="0" w:firstLine="0"/>
              <w:jc w:val="right"/>
              <w:rPr>
                <w:b w:val="1"/>
                <w:sz w:val="20"/>
                <w:szCs w:val="20"/>
              </w:rPr>
            </w:pPr>
            <w:r w:rsidDel="00000000" w:rsidR="00000000" w:rsidRPr="00000000">
              <w:rPr>
                <w:b w:val="1"/>
                <w:sz w:val="20"/>
                <w:szCs w:val="20"/>
                <w:rtl w:val="0"/>
              </w:rPr>
              <w:t xml:space="preserve">IV.</w:t>
            </w:r>
          </w:p>
        </w:tc>
        <w:tc>
          <w:tcPr>
            <w:gridSpan w:val="2"/>
          </w:tcPr>
          <w:p w:rsidR="00000000" w:rsidDel="00000000" w:rsidP="00000000" w:rsidRDefault="00000000" w:rsidRPr="00000000" w14:paraId="000000FC">
            <w:pPr>
              <w:ind w:left="0" w:firstLine="0"/>
              <w:jc w:val="both"/>
              <w:rPr>
                <w:b w:val="1"/>
                <w:sz w:val="20"/>
                <w:szCs w:val="20"/>
              </w:rPr>
            </w:pPr>
            <w:r w:rsidDel="00000000" w:rsidR="00000000" w:rsidRPr="00000000">
              <w:rPr>
                <w:b w:val="1"/>
                <w:sz w:val="20"/>
                <w:szCs w:val="20"/>
                <w:rtl w:val="0"/>
              </w:rPr>
              <w:t xml:space="preserve">CIF ITEMS</w:t>
            </w:r>
          </w:p>
        </w:tc>
      </w:tr>
      <w:tr>
        <w:trPr>
          <w:cantSplit w:val="0"/>
          <w:trHeight w:val="270" w:hRule="atLeast"/>
          <w:tblHeader w:val="0"/>
        </w:trPr>
        <w:tc>
          <w:tcPr/>
          <w:p w:rsidR="00000000" w:rsidDel="00000000" w:rsidP="00000000" w:rsidRDefault="00000000" w:rsidRPr="00000000" w14:paraId="000000FE">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0FF">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100">
            <w:pPr>
              <w:ind w:left="0" w:firstLine="0"/>
              <w:jc w:val="right"/>
              <w:rPr>
                <w:b w:val="1"/>
                <w:smallCaps w:val="1"/>
                <w:sz w:val="20"/>
                <w:szCs w:val="20"/>
              </w:rPr>
            </w:pPr>
            <w:r w:rsidDel="00000000" w:rsidR="00000000" w:rsidRPr="00000000">
              <w:rPr>
                <w:b w:val="1"/>
                <w:smallCaps w:val="1"/>
                <w:sz w:val="20"/>
                <w:szCs w:val="20"/>
                <w:rtl w:val="0"/>
              </w:rPr>
              <w:t xml:space="preserve">A.</w:t>
            </w:r>
          </w:p>
        </w:tc>
        <w:tc>
          <w:tcPr>
            <w:shd w:fill="ffff00" w:val="clear"/>
          </w:tcPr>
          <w:p w:rsidR="00000000" w:rsidDel="00000000" w:rsidP="00000000" w:rsidRDefault="00000000" w:rsidRPr="00000000" w14:paraId="00000101">
            <w:pPr>
              <w:ind w:left="0" w:firstLine="0"/>
              <w:jc w:val="both"/>
              <w:rPr>
                <w:sz w:val="20"/>
                <w:szCs w:val="20"/>
              </w:rPr>
            </w:pPr>
            <w:r w:rsidDel="00000000" w:rsidR="00000000" w:rsidRPr="00000000">
              <w:rPr>
                <w:b w:val="1"/>
                <w:smallCaps w:val="1"/>
                <w:sz w:val="20"/>
                <w:szCs w:val="20"/>
                <w:rtl w:val="0"/>
              </w:rPr>
              <w:t xml:space="preserve">HEAT ILLNESS PROTOCOL</w:t>
            </w:r>
            <w:r w:rsidDel="00000000" w:rsidR="00000000" w:rsidRPr="00000000">
              <w:rPr>
                <w:b w:val="1"/>
                <w:sz w:val="20"/>
                <w:szCs w:val="20"/>
                <w:rtl w:val="0"/>
              </w:rPr>
              <w:t xml:space="preserve"> </w:t>
            </w:r>
            <w:r w:rsidDel="00000000" w:rsidR="00000000" w:rsidRPr="00000000">
              <w:rPr>
                <w:sz w:val="20"/>
                <w:szCs w:val="20"/>
                <w:rtl w:val="0"/>
              </w:rPr>
              <w:t xml:space="preserve">(R/D/A) Crookshank</w:t>
            </w:r>
          </w:p>
        </w:tc>
      </w:tr>
      <w:tr>
        <w:trPr>
          <w:cantSplit w:val="0"/>
          <w:trHeight w:val="270" w:hRule="atLeast"/>
          <w:tblHeader w:val="0"/>
        </w:trPr>
        <w:tc>
          <w:tcPr/>
          <w:p w:rsidR="00000000" w:rsidDel="00000000" w:rsidP="00000000" w:rsidRDefault="00000000" w:rsidRPr="00000000" w14:paraId="00000102">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03">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04">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05">
            <w:pPr>
              <w:ind w:left="0" w:firstLine="0"/>
              <w:jc w:val="both"/>
              <w:rPr>
                <w:sz w:val="20"/>
                <w:szCs w:val="20"/>
                <w:u w:val="single"/>
              </w:rPr>
            </w:pPr>
            <w:r w:rsidDel="00000000" w:rsidR="00000000" w:rsidRPr="00000000">
              <w:rPr>
                <w:sz w:val="20"/>
                <w:szCs w:val="20"/>
                <w:rtl w:val="0"/>
              </w:rPr>
              <w:t xml:space="preserve">Proposal to amend CIF Bylaw 503.k.(1) with respect to heat illness protocols. Addition of an acclimation period for fall sports. (</w:t>
            </w:r>
            <w:r w:rsidDel="00000000" w:rsidR="00000000" w:rsidRPr="00000000">
              <w:rPr>
                <w:sz w:val="20"/>
                <w:szCs w:val="20"/>
                <w:u w:val="single"/>
                <w:rtl w:val="0"/>
              </w:rPr>
              <w:t xml:space="preserve">Attachment A)</w:t>
            </w:r>
          </w:p>
        </w:tc>
      </w:tr>
      <w:tr>
        <w:trPr>
          <w:cantSplit w:val="0"/>
          <w:trHeight w:val="297" w:hRule="atLeast"/>
          <w:tblHeader w:val="0"/>
        </w:trPr>
        <w:tc>
          <w:tcPr/>
          <w:p w:rsidR="00000000" w:rsidDel="00000000" w:rsidP="00000000" w:rsidRDefault="00000000" w:rsidRPr="00000000" w14:paraId="00000106">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07">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08">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09">
            <w:pPr>
              <w:ind w:left="0" w:firstLine="0"/>
              <w:jc w:val="both"/>
              <w:rPr>
                <w:b w:val="1"/>
                <w:sz w:val="20"/>
                <w:szCs w:val="20"/>
              </w:rPr>
            </w:pPr>
            <w:r w:rsidDel="00000000" w:rsidR="00000000" w:rsidRPr="00000000">
              <w:rPr>
                <w:b w:val="1"/>
                <w:sz w:val="20"/>
                <w:szCs w:val="20"/>
                <w:rtl w:val="0"/>
              </w:rPr>
              <w:t xml:space="preserve">Type: Bylaw Addition</w:t>
            </w:r>
          </w:p>
          <w:p w:rsidR="00000000" w:rsidDel="00000000" w:rsidP="00000000" w:rsidRDefault="00000000" w:rsidRPr="00000000" w14:paraId="0000010A">
            <w:pPr>
              <w:ind w:left="0" w:firstLine="0"/>
              <w:jc w:val="both"/>
              <w:rPr>
                <w:sz w:val="20"/>
                <w:szCs w:val="20"/>
              </w:rPr>
            </w:pPr>
            <w:r w:rsidDel="00000000" w:rsidR="00000000" w:rsidRPr="00000000">
              <w:rPr>
                <w:b w:val="1"/>
                <w:sz w:val="20"/>
                <w:szCs w:val="20"/>
                <w:rtl w:val="0"/>
              </w:rPr>
              <w:t xml:space="preserve">Summary: </w:t>
            </w:r>
            <w:r w:rsidDel="00000000" w:rsidR="00000000" w:rsidRPr="00000000">
              <w:rPr>
                <w:sz w:val="20"/>
                <w:szCs w:val="20"/>
                <w:rtl w:val="0"/>
              </w:rPr>
              <w:t xml:space="preserve">The council will discuss proposed amendments to the Bylaw which would require schools to postpone or cancel practices and/or competitions due to extreme heat. The changes to the heat illness protocol are due in part to the new requirements of California state law (AB 1653 - Sanchez).</w:t>
            </w:r>
          </w:p>
          <w:p w:rsidR="00000000" w:rsidDel="00000000" w:rsidP="00000000" w:rsidRDefault="00000000" w:rsidRPr="00000000" w14:paraId="0000010B">
            <w:pPr>
              <w:ind w:left="0" w:firstLine="0"/>
              <w:jc w:val="both"/>
              <w:rPr>
                <w:sz w:val="20"/>
                <w:szCs w:val="20"/>
              </w:rPr>
            </w:pPr>
            <w:r w:rsidDel="00000000" w:rsidR="00000000" w:rsidRPr="00000000">
              <w:rPr>
                <w:b w:val="1"/>
                <w:sz w:val="20"/>
                <w:szCs w:val="20"/>
                <w:rtl w:val="0"/>
              </w:rPr>
              <w:t xml:space="preserve">Fiscal Impact: </w:t>
            </w:r>
            <w:r w:rsidDel="00000000" w:rsidR="00000000" w:rsidRPr="00000000">
              <w:rPr>
                <w:sz w:val="20"/>
                <w:szCs w:val="20"/>
                <w:rtl w:val="0"/>
              </w:rPr>
              <w:t xml:space="preserve">Member schools may incur costs to purchase a Wet Bulb Globe Temperature device and/or additional body temperature cooling mechanisms.</w:t>
            </w:r>
          </w:p>
          <w:p w:rsidR="00000000" w:rsidDel="00000000" w:rsidP="00000000" w:rsidRDefault="00000000" w:rsidRPr="00000000" w14:paraId="0000010C">
            <w:pPr>
              <w:ind w:left="0" w:firstLine="0"/>
              <w:jc w:val="both"/>
              <w:rPr>
                <w:sz w:val="20"/>
                <w:szCs w:val="20"/>
              </w:rPr>
            </w:pPr>
            <w:r w:rsidDel="00000000" w:rsidR="00000000" w:rsidRPr="00000000">
              <w:rPr>
                <w:b w:val="1"/>
                <w:sz w:val="20"/>
                <w:szCs w:val="20"/>
                <w:rtl w:val="0"/>
              </w:rPr>
              <w:t xml:space="preserve">Background: </w:t>
            </w:r>
            <w:r w:rsidDel="00000000" w:rsidR="00000000" w:rsidRPr="00000000">
              <w:rPr>
                <w:sz w:val="20"/>
                <w:szCs w:val="20"/>
                <w:rtl w:val="0"/>
              </w:rPr>
              <w:t xml:space="preserve">When State statutes are added and/or amended, the CIF has developed corresponding Bylaws to ensure that its member schools are aware of the legislation and comply with its requirements.</w:t>
            </w:r>
          </w:p>
        </w:tc>
      </w:tr>
      <w:tr>
        <w:trPr>
          <w:cantSplit w:val="0"/>
          <w:trHeight w:val="270" w:hRule="atLeast"/>
          <w:tblHeader w:val="0"/>
        </w:trPr>
        <w:tc>
          <w:tcPr/>
          <w:p w:rsidR="00000000" w:rsidDel="00000000" w:rsidP="00000000" w:rsidRDefault="00000000" w:rsidRPr="00000000" w14:paraId="0000010D">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0E">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0F">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10">
            <w:pPr>
              <w:ind w:left="0" w:firstLine="0"/>
              <w:jc w:val="both"/>
              <w:rPr>
                <w:b w:val="1"/>
                <w:sz w:val="20"/>
                <w:szCs w:val="20"/>
              </w:rPr>
            </w:pPr>
            <w:r w:rsidDel="00000000" w:rsidR="00000000" w:rsidRPr="00000000">
              <w:rPr>
                <w:b w:val="1"/>
                <w:sz w:val="20"/>
                <w:szCs w:val="20"/>
                <w:rtl w:val="0"/>
              </w:rPr>
              <w:t xml:space="preserve">503.K. Heat Illness/Air Quality Index Protocol</w:t>
            </w:r>
          </w:p>
          <w:p w:rsidR="00000000" w:rsidDel="00000000" w:rsidP="00000000" w:rsidRDefault="00000000" w:rsidRPr="00000000" w14:paraId="00000111">
            <w:pPr>
              <w:ind w:left="0" w:firstLine="0"/>
              <w:jc w:val="both"/>
              <w:rPr>
                <w:b w:val="1"/>
                <w:sz w:val="20"/>
                <w:szCs w:val="20"/>
              </w:rPr>
            </w:pPr>
            <w:r w:rsidDel="00000000" w:rsidR="00000000" w:rsidRPr="00000000">
              <w:rPr>
                <w:b w:val="1"/>
                <w:sz w:val="20"/>
                <w:szCs w:val="20"/>
                <w:rtl w:val="0"/>
              </w:rPr>
              <w:t xml:space="preserve">Heat Illness</w:t>
            </w:r>
          </w:p>
          <w:p w:rsidR="00000000" w:rsidDel="00000000" w:rsidP="00000000" w:rsidRDefault="00000000" w:rsidRPr="00000000" w14:paraId="00000112">
            <w:pPr>
              <w:numPr>
                <w:ilvl w:val="0"/>
                <w:numId w:val="11"/>
              </w:numPr>
              <w:ind w:left="720" w:hanging="360"/>
              <w:jc w:val="both"/>
              <w:rPr>
                <w:sz w:val="20"/>
                <w:szCs w:val="20"/>
              </w:rPr>
            </w:pPr>
            <w:r w:rsidDel="00000000" w:rsidR="00000000" w:rsidRPr="00000000">
              <w:rPr>
                <w:sz w:val="20"/>
                <w:szCs w:val="20"/>
                <w:rtl w:val="0"/>
              </w:rPr>
              <w:t xml:space="preserve">A student-athlete who exhibits signs of heat illness while participating in, or immediately following, an athletic activity must be removed immediately from participating in a practice or game for the remainder of the day. A student-athlete who has been removed from play after displaying signs and symptoms associated with heat illness may not return to play until the athlete is evaluated by a licensed health care provider and receives written clearance to return to play from that health care provider. On a yearly basis, a Heat Illness information sheet shall be signed and returned by all athletes and the athlete's parent(s)/guardian(s)/caregiver before the athlete's initial practice or competition.</w:t>
            </w:r>
          </w:p>
          <w:p w:rsidR="00000000" w:rsidDel="00000000" w:rsidP="00000000" w:rsidRDefault="00000000" w:rsidRPr="00000000" w14:paraId="00000113">
            <w:pPr>
              <w:ind w:left="0" w:firstLine="0"/>
              <w:jc w:val="both"/>
              <w:rPr>
                <w:sz w:val="20"/>
                <w:szCs w:val="20"/>
              </w:rPr>
            </w:pPr>
            <w:r w:rsidDel="00000000" w:rsidR="00000000" w:rsidRPr="00000000">
              <w:rPr>
                <w:sz w:val="20"/>
                <w:szCs w:val="20"/>
                <w:rtl w:val="0"/>
              </w:rPr>
              <w:t xml:space="preserve">All CIF member schools must adhere to the CIF Heat Illness Prevention and Heat Acclimatization Policies (see pages - TBD).</w:t>
            </w:r>
          </w:p>
        </w:tc>
      </w:tr>
      <w:tr>
        <w:trPr>
          <w:cantSplit w:val="0"/>
          <w:trHeight w:val="270" w:hRule="atLeast"/>
          <w:tblHeader w:val="0"/>
        </w:trPr>
        <w:tc>
          <w:tcPr/>
          <w:p w:rsidR="00000000" w:rsidDel="00000000" w:rsidP="00000000" w:rsidRDefault="00000000" w:rsidRPr="00000000" w14:paraId="00000114">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1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16">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17">
            <w:pPr>
              <w:ind w:left="0" w:firstLine="0"/>
              <w:jc w:val="center"/>
              <w:rPr>
                <w:b w:val="1"/>
                <w:sz w:val="20"/>
                <w:szCs w:val="20"/>
              </w:rPr>
            </w:pPr>
            <w:r w:rsidDel="00000000" w:rsidR="00000000" w:rsidRPr="00000000">
              <w:rPr>
                <w:b w:val="1"/>
                <w:sz w:val="20"/>
                <w:szCs w:val="20"/>
                <w:rtl w:val="0"/>
              </w:rPr>
              <w:t xml:space="preserve">HEAT ILLNESS PREVENTION POLICY FOR THE CALIFORNIA INTERSCHOLASTIC FEDERATION</w:t>
            </w:r>
          </w:p>
          <w:p w:rsidR="00000000" w:rsidDel="00000000" w:rsidP="00000000" w:rsidRDefault="00000000" w:rsidRPr="00000000" w14:paraId="00000118">
            <w:pPr>
              <w:ind w:left="0" w:firstLine="0"/>
              <w:jc w:val="both"/>
              <w:rPr>
                <w:sz w:val="20"/>
                <w:szCs w:val="20"/>
              </w:rPr>
            </w:pPr>
            <w:r w:rsidDel="00000000" w:rsidR="00000000" w:rsidRPr="00000000">
              <w:rPr>
                <w:sz w:val="20"/>
                <w:szCs w:val="20"/>
                <w:rtl w:val="0"/>
              </w:rPr>
              <w:t xml:space="preserve">As per CA State Law AB 1653 and CIF Bylaw 503 K.1. - Heat Illness Protocol, all CIF member schools must adhere to the CIF Heat Illness Prevention Policy as outlined below.</w:t>
            </w:r>
          </w:p>
          <w:p w:rsidR="00000000" w:rsidDel="00000000" w:rsidP="00000000" w:rsidRDefault="00000000" w:rsidRPr="00000000" w14:paraId="00000119">
            <w:pPr>
              <w:ind w:left="0" w:firstLine="0"/>
              <w:jc w:val="both"/>
              <w:rPr>
                <w:b w:val="1"/>
                <w:sz w:val="20"/>
                <w:szCs w:val="20"/>
                <w:u w:val="single"/>
              </w:rPr>
            </w:pPr>
            <w:r w:rsidDel="00000000" w:rsidR="00000000" w:rsidRPr="00000000">
              <w:rPr>
                <w:rtl w:val="0"/>
              </w:rPr>
            </w:r>
          </w:p>
          <w:p w:rsidR="00000000" w:rsidDel="00000000" w:rsidP="00000000" w:rsidRDefault="00000000" w:rsidRPr="00000000" w14:paraId="0000011A">
            <w:pPr>
              <w:ind w:left="0" w:firstLine="0"/>
              <w:jc w:val="both"/>
              <w:rPr>
                <w:b w:val="1"/>
                <w:sz w:val="20"/>
                <w:szCs w:val="20"/>
              </w:rPr>
            </w:pPr>
            <w:r w:rsidDel="00000000" w:rsidR="00000000" w:rsidRPr="00000000">
              <w:rPr>
                <w:b w:val="1"/>
                <w:sz w:val="20"/>
                <w:szCs w:val="20"/>
                <w:u w:val="single"/>
                <w:rtl w:val="0"/>
              </w:rPr>
              <w:t xml:space="preserve">Extreme Heat Procedures:</w:t>
            </w:r>
            <w:r w:rsidDel="00000000" w:rsidR="00000000" w:rsidRPr="00000000">
              <w:rPr>
                <w:rtl w:val="0"/>
              </w:rPr>
            </w:r>
          </w:p>
          <w:p w:rsidR="00000000" w:rsidDel="00000000" w:rsidP="00000000" w:rsidRDefault="00000000" w:rsidRPr="00000000" w14:paraId="0000011B">
            <w:pPr>
              <w:ind w:left="0" w:firstLine="0"/>
              <w:jc w:val="both"/>
              <w:rPr>
                <w:sz w:val="20"/>
                <w:szCs w:val="20"/>
              </w:rPr>
            </w:pPr>
            <w:r w:rsidDel="00000000" w:rsidR="00000000" w:rsidRPr="00000000">
              <w:rPr>
                <w:sz w:val="20"/>
                <w:szCs w:val="20"/>
                <w:rtl w:val="0"/>
              </w:rPr>
              <w:t xml:space="preserve">The Wet Bulb Globe Temperature (WBGT) is a measure of the heat stress in direct sunlight, which takes into account: temperature, humidity, wind speed, sun angle, and cloud cover (solar radiation). This differs from the Heat Index, which takes into consideration temperature and humidity and is calculated for shady areas. The WBGT is especially valuable in environments where people are physically active, such as sports, as it provides a better assessment of the risk of heat-related conditions during physical exertion. The CIF </w:t>
            </w:r>
            <w:r w:rsidDel="00000000" w:rsidR="00000000" w:rsidRPr="00000000">
              <w:rPr>
                <w:sz w:val="20"/>
                <w:szCs w:val="20"/>
                <w:u w:val="single"/>
                <w:rtl w:val="0"/>
              </w:rPr>
              <w:t xml:space="preserve">requires</w:t>
            </w:r>
            <w:r w:rsidDel="00000000" w:rsidR="00000000" w:rsidRPr="00000000">
              <w:rPr>
                <w:sz w:val="20"/>
                <w:szCs w:val="20"/>
                <w:rtl w:val="0"/>
              </w:rPr>
              <w:t xml:space="preserve"> that schools use the WBGT for the most accurate measurement.</w:t>
            </w:r>
          </w:p>
          <w:p w:rsidR="00000000" w:rsidDel="00000000" w:rsidP="00000000" w:rsidRDefault="00000000" w:rsidRPr="00000000" w14:paraId="0000011C">
            <w:pPr>
              <w:ind w:left="0" w:firstLine="0"/>
              <w:jc w:val="both"/>
              <w:rPr>
                <w:sz w:val="20"/>
                <w:szCs w:val="20"/>
              </w:rPr>
            </w:pPr>
            <w:r w:rsidDel="00000000" w:rsidR="00000000" w:rsidRPr="00000000">
              <w:rPr>
                <w:sz w:val="20"/>
                <w:szCs w:val="20"/>
                <w:rtl w:val="0"/>
              </w:rPr>
              <w:t xml:space="preserve">Depending on your Category Region (see map below), it is mandated for the benefit of the health and safety of our student-athletes that practice/games be canceled, or delayed until cooler when WBGT exceeds these levels:</w:t>
            </w:r>
          </w:p>
          <w:p w:rsidR="00000000" w:rsidDel="00000000" w:rsidP="00000000" w:rsidRDefault="00000000" w:rsidRPr="00000000" w14:paraId="0000011D">
            <w:pPr>
              <w:numPr>
                <w:ilvl w:val="0"/>
                <w:numId w:val="3"/>
              </w:numPr>
              <w:ind w:left="1375" w:hanging="175.99999999999994"/>
              <w:jc w:val="both"/>
              <w:rPr>
                <w:sz w:val="20"/>
                <w:szCs w:val="20"/>
              </w:rPr>
            </w:pPr>
            <w:r w:rsidDel="00000000" w:rsidR="00000000" w:rsidRPr="00000000">
              <w:rPr>
                <w:sz w:val="20"/>
                <w:szCs w:val="20"/>
                <w:rtl w:val="0"/>
              </w:rPr>
              <w:t xml:space="preserve">Region Category 1 &gt;86.2°F</w:t>
            </w:r>
          </w:p>
          <w:p w:rsidR="00000000" w:rsidDel="00000000" w:rsidP="00000000" w:rsidRDefault="00000000" w:rsidRPr="00000000" w14:paraId="0000011E">
            <w:pPr>
              <w:numPr>
                <w:ilvl w:val="0"/>
                <w:numId w:val="3"/>
              </w:numPr>
              <w:ind w:left="1375" w:hanging="175.99999999999994"/>
              <w:jc w:val="both"/>
              <w:rPr>
                <w:sz w:val="20"/>
                <w:szCs w:val="20"/>
              </w:rPr>
            </w:pPr>
            <w:r w:rsidDel="00000000" w:rsidR="00000000" w:rsidRPr="00000000">
              <w:rPr>
                <w:sz w:val="20"/>
                <w:szCs w:val="20"/>
                <w:rtl w:val="0"/>
              </w:rPr>
              <w:t xml:space="preserve">Region Category 2 &gt;89.9°F</w:t>
            </w:r>
          </w:p>
          <w:p w:rsidR="00000000" w:rsidDel="00000000" w:rsidP="00000000" w:rsidRDefault="00000000" w:rsidRPr="00000000" w14:paraId="0000011F">
            <w:pPr>
              <w:numPr>
                <w:ilvl w:val="0"/>
                <w:numId w:val="3"/>
              </w:numPr>
              <w:ind w:left="1375" w:hanging="175.99999999999994"/>
              <w:jc w:val="both"/>
              <w:rPr>
                <w:sz w:val="20"/>
                <w:szCs w:val="20"/>
              </w:rPr>
            </w:pPr>
            <w:r w:rsidDel="00000000" w:rsidR="00000000" w:rsidRPr="00000000">
              <w:rPr>
                <w:sz w:val="20"/>
                <w:szCs w:val="20"/>
                <w:rtl w:val="0"/>
              </w:rPr>
              <w:t xml:space="preserve">Region Category 3 &gt;92.0°F</w:t>
            </w:r>
          </w:p>
          <w:p w:rsidR="00000000" w:rsidDel="00000000" w:rsidP="00000000" w:rsidRDefault="00000000" w:rsidRPr="00000000" w14:paraId="00000120">
            <w:pPr>
              <w:ind w:left="0" w:firstLine="0"/>
              <w:jc w:val="both"/>
              <w:rPr>
                <w:b w:val="1"/>
                <w:sz w:val="20"/>
                <w:szCs w:val="20"/>
              </w:rPr>
            </w:pPr>
            <w:r w:rsidDel="00000000" w:rsidR="00000000" w:rsidRPr="00000000">
              <w:rPr>
                <w:b w:val="1"/>
                <w:sz w:val="20"/>
                <w:szCs w:val="20"/>
                <w:u w:val="single"/>
                <w:rtl w:val="0"/>
              </w:rPr>
              <w:t xml:space="preserve">STEP 1</w:t>
            </w:r>
            <w:r w:rsidDel="00000000" w:rsidR="00000000" w:rsidRPr="00000000">
              <w:rPr>
                <w:rtl w:val="0"/>
              </w:rPr>
            </w:r>
          </w:p>
          <w:p w:rsidR="00000000" w:rsidDel="00000000" w:rsidP="00000000" w:rsidRDefault="00000000" w:rsidRPr="00000000" w14:paraId="00000121">
            <w:pPr>
              <w:ind w:left="0" w:firstLine="0"/>
              <w:jc w:val="both"/>
              <w:rPr>
                <w:b w:val="1"/>
                <w:sz w:val="20"/>
                <w:szCs w:val="20"/>
              </w:rPr>
            </w:pPr>
            <w:r w:rsidDel="00000000" w:rsidR="00000000" w:rsidRPr="00000000">
              <w:rPr>
                <w:b w:val="1"/>
                <w:sz w:val="20"/>
                <w:szCs w:val="20"/>
                <w:u w:val="single"/>
                <w:rtl w:val="0"/>
              </w:rPr>
              <w:t xml:space="preserve">Find your Region Category</w:t>
            </w:r>
            <w:r w:rsidDel="00000000" w:rsidR="00000000" w:rsidRPr="00000000">
              <w:rPr>
                <w:rtl w:val="0"/>
              </w:rPr>
            </w:r>
          </w:p>
          <w:p w:rsidR="00000000" w:rsidDel="00000000" w:rsidP="00000000" w:rsidRDefault="00000000" w:rsidRPr="00000000" w14:paraId="00000122">
            <w:pPr>
              <w:ind w:left="0" w:firstLine="0"/>
              <w:jc w:val="both"/>
              <w:rPr>
                <w:sz w:val="20"/>
                <w:szCs w:val="20"/>
              </w:rPr>
            </w:pPr>
            <w:r w:rsidDel="00000000" w:rsidR="00000000" w:rsidRPr="00000000">
              <w:rPr>
                <w:sz w:val="20"/>
                <w:szCs w:val="20"/>
                <w:rtl w:val="0"/>
              </w:rPr>
              <w:t xml:space="preserve">Based on the following map, schools should select the category that best fits their region to follow the required guidelines shown below.</w:t>
            </w:r>
          </w:p>
          <w:p w:rsidR="00000000" w:rsidDel="00000000" w:rsidP="00000000" w:rsidRDefault="00000000" w:rsidRPr="00000000" w14:paraId="00000123">
            <w:pPr>
              <w:ind w:left="0" w:firstLine="0"/>
              <w:jc w:val="both"/>
              <w:rPr>
                <w:sz w:val="20"/>
                <w:szCs w:val="20"/>
              </w:rPr>
            </w:pPr>
            <w:r w:rsidDel="00000000" w:rsidR="00000000" w:rsidRPr="00000000">
              <w:rPr>
                <w:sz w:val="20"/>
                <w:szCs w:val="20"/>
                <w:rtl w:val="0"/>
              </w:rPr>
              <w:t xml:space="preserve">The majority of states fall under just one category or two at the most. However, due to its diverse climate across the state, California encompasses all three categories: light gray - Category 1 / medium gray - Category 2 / dark gray - Category 3. (See image below).</w:t>
            </w:r>
          </w:p>
          <w:p w:rsidR="00000000" w:rsidDel="00000000" w:rsidP="00000000" w:rsidRDefault="00000000" w:rsidRPr="00000000" w14:paraId="00000124">
            <w:pPr>
              <w:ind w:left="0" w:firstLine="0"/>
              <w:jc w:val="both"/>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-233985</wp:posOffset>
                  </wp:positionH>
                  <wp:positionV relativeFrom="paragraph">
                    <wp:posOffset>311150</wp:posOffset>
                  </wp:positionV>
                  <wp:extent cx="5321212" cy="2314956"/>
                  <wp:effectExtent b="0" l="0" r="0" t="0"/>
                  <wp:wrapTopAndBottom distB="0" distT="0"/>
                  <wp:docPr descr="A map of the united states  Description automatically generated " id="1051" name="image1.png"/>
                  <a:graphic>
                    <a:graphicData uri="http://schemas.openxmlformats.org/drawingml/2006/picture">
                      <pic:pic>
                        <pic:nvPicPr>
                          <pic:cNvPr descr="A map of the united states  Description automatically generated " id="0" name="image1.png"/>
                          <pic:cNvPicPr preferRelativeResize="0"/>
                        </pic:nvPicPr>
                        <pic:blipFill>
                          <a:blip r:embed="rId10"/>
                          <a:srcRect b="0" l="0" r="0" t="0"/>
                          <a:stretch>
                            <a:fillRect/>
                          </a:stretch>
                        </pic:blipFill>
                        <pic:spPr>
                          <a:xfrm>
                            <a:off x="0" y="0"/>
                            <a:ext cx="5321212" cy="2314956"/>
                          </a:xfrm>
                          <a:prstGeom prst="rect"/>
                          <a:ln/>
                        </pic:spPr>
                      </pic:pic>
                    </a:graphicData>
                  </a:graphic>
                </wp:anchor>
              </w:drawing>
            </w:r>
          </w:p>
          <w:p w:rsidR="00000000" w:rsidDel="00000000" w:rsidP="00000000" w:rsidRDefault="00000000" w:rsidRPr="00000000" w14:paraId="00000125">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26">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27">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28">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29">
            <w:pPr>
              <w:ind w:left="0" w:firstLine="0"/>
              <w:jc w:val="both"/>
              <w:rPr>
                <w:b w:val="1"/>
                <w:sz w:val="20"/>
                <w:szCs w:val="20"/>
              </w:rPr>
            </w:pPr>
            <w:r w:rsidDel="00000000" w:rsidR="00000000" w:rsidRPr="00000000">
              <w:rPr>
                <w:b w:val="1"/>
                <w:sz w:val="20"/>
                <w:szCs w:val="20"/>
                <w:u w:val="single"/>
                <w:rtl w:val="0"/>
              </w:rPr>
              <w:t xml:space="preserve">STEP 2</w:t>
            </w:r>
            <w:r w:rsidDel="00000000" w:rsidR="00000000" w:rsidRPr="00000000">
              <w:rPr>
                <w:rtl w:val="0"/>
              </w:rPr>
            </w:r>
          </w:p>
          <w:p w:rsidR="00000000" w:rsidDel="00000000" w:rsidP="00000000" w:rsidRDefault="00000000" w:rsidRPr="00000000" w14:paraId="0000012A">
            <w:pPr>
              <w:ind w:left="0" w:firstLine="0"/>
              <w:jc w:val="both"/>
              <w:rPr>
                <w:sz w:val="20"/>
                <w:szCs w:val="20"/>
              </w:rPr>
            </w:pPr>
            <w:r w:rsidDel="00000000" w:rsidR="00000000" w:rsidRPr="00000000">
              <w:rPr>
                <w:b w:val="1"/>
                <w:sz w:val="20"/>
                <w:szCs w:val="20"/>
                <w:u w:val="single"/>
                <w:rtl w:val="0"/>
              </w:rPr>
              <w:t xml:space="preserve">WBGT Readings</w:t>
            </w:r>
            <w:r w:rsidDel="00000000" w:rsidR="00000000" w:rsidRPr="00000000">
              <w:rPr>
                <w:b w:val="1"/>
                <w:sz w:val="20"/>
                <w:szCs w:val="20"/>
                <w:rtl w:val="0"/>
              </w:rPr>
              <w:t xml:space="preserve"> </w:t>
            </w:r>
            <w:r w:rsidDel="00000000" w:rsidR="00000000" w:rsidRPr="00000000">
              <w:rPr>
                <w:sz w:val="20"/>
                <w:szCs w:val="20"/>
                <w:rtl w:val="0"/>
              </w:rPr>
              <w:t xml:space="preserve">(Note: Temperatures listed in the chart below are calculated using a WBGT and are </w:t>
            </w:r>
            <w:r w:rsidDel="00000000" w:rsidR="00000000" w:rsidRPr="00000000">
              <w:rPr>
                <w:b w:val="1"/>
                <w:sz w:val="20"/>
                <w:szCs w:val="20"/>
                <w:u w:val="single"/>
                <w:rtl w:val="0"/>
              </w:rPr>
              <w:t xml:space="preserve">not</w:t>
            </w:r>
            <w:r w:rsidDel="00000000" w:rsidR="00000000" w:rsidRPr="00000000">
              <w:rPr>
                <w:b w:val="1"/>
                <w:sz w:val="20"/>
                <w:szCs w:val="20"/>
                <w:rtl w:val="0"/>
              </w:rPr>
              <w:t xml:space="preserve"> </w:t>
            </w:r>
            <w:r w:rsidDel="00000000" w:rsidR="00000000" w:rsidRPr="00000000">
              <w:rPr>
                <w:sz w:val="20"/>
                <w:szCs w:val="20"/>
                <w:rtl w:val="0"/>
              </w:rPr>
              <w:t xml:space="preserve">basic air temperatures) Please see Step 3 below for samples of WBGT readings.</w:t>
            </w:r>
          </w:p>
          <w:p w:rsidR="00000000" w:rsidDel="00000000" w:rsidP="00000000" w:rsidRDefault="00000000" w:rsidRPr="00000000" w14:paraId="0000012B">
            <w:pPr>
              <w:ind w:left="0" w:firstLine="0"/>
              <w:jc w:val="both"/>
              <w:rPr>
                <w:sz w:val="20"/>
                <w:szCs w:val="20"/>
              </w:rPr>
            </w:pPr>
            <w:r w:rsidDel="00000000" w:rsidR="00000000" w:rsidRPr="00000000">
              <w:rPr>
                <w:rtl w:val="0"/>
              </w:rPr>
            </w:r>
          </w:p>
          <w:tbl>
            <w:tblPr>
              <w:tblStyle w:val="Table5"/>
              <w:tblW w:w="11702.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1260"/>
              <w:gridCol w:w="1260"/>
              <w:gridCol w:w="7922"/>
              <w:tblGridChange w:id="0">
                <w:tblGrid>
                  <w:gridCol w:w="1260"/>
                  <w:gridCol w:w="1260"/>
                  <w:gridCol w:w="1260"/>
                  <w:gridCol w:w="7922"/>
                </w:tblGrid>
              </w:tblGridChange>
            </w:tblGrid>
            <w:tr>
              <w:trPr>
                <w:cantSplit w:val="0"/>
                <w:trHeight w:val="390" w:hRule="atLeast"/>
                <w:tblHeader w:val="0"/>
              </w:trPr>
              <w:tc>
                <w:tcPr/>
                <w:p w:rsidR="00000000" w:rsidDel="00000000" w:rsidP="00000000" w:rsidRDefault="00000000" w:rsidRPr="00000000" w14:paraId="0000012C">
                  <w:pPr>
                    <w:ind w:left="0" w:firstLine="0"/>
                    <w:jc w:val="both"/>
                    <w:rPr>
                      <w:b w:val="1"/>
                      <w:sz w:val="20"/>
                      <w:szCs w:val="20"/>
                    </w:rPr>
                  </w:pPr>
                  <w:r w:rsidDel="00000000" w:rsidR="00000000" w:rsidRPr="00000000">
                    <w:rPr>
                      <w:b w:val="1"/>
                      <w:sz w:val="20"/>
                      <w:szCs w:val="20"/>
                      <w:rtl w:val="0"/>
                    </w:rPr>
                    <w:t xml:space="preserve">Cat 3</w:t>
                  </w:r>
                </w:p>
              </w:tc>
              <w:tc>
                <w:tcPr/>
                <w:p w:rsidR="00000000" w:rsidDel="00000000" w:rsidP="00000000" w:rsidRDefault="00000000" w:rsidRPr="00000000" w14:paraId="0000012D">
                  <w:pPr>
                    <w:ind w:left="0" w:firstLine="0"/>
                    <w:jc w:val="both"/>
                    <w:rPr>
                      <w:b w:val="1"/>
                      <w:sz w:val="20"/>
                      <w:szCs w:val="20"/>
                    </w:rPr>
                  </w:pPr>
                  <w:r w:rsidDel="00000000" w:rsidR="00000000" w:rsidRPr="00000000">
                    <w:rPr>
                      <w:b w:val="1"/>
                      <w:sz w:val="20"/>
                      <w:szCs w:val="20"/>
                      <w:rtl w:val="0"/>
                    </w:rPr>
                    <w:t xml:space="preserve">Cat 2</w:t>
                  </w:r>
                </w:p>
              </w:tc>
              <w:tc>
                <w:tcPr/>
                <w:p w:rsidR="00000000" w:rsidDel="00000000" w:rsidP="00000000" w:rsidRDefault="00000000" w:rsidRPr="00000000" w14:paraId="0000012E">
                  <w:pPr>
                    <w:ind w:left="0" w:firstLine="0"/>
                    <w:jc w:val="both"/>
                    <w:rPr>
                      <w:b w:val="1"/>
                      <w:sz w:val="20"/>
                      <w:szCs w:val="20"/>
                    </w:rPr>
                  </w:pPr>
                  <w:r w:rsidDel="00000000" w:rsidR="00000000" w:rsidRPr="00000000">
                    <w:rPr>
                      <w:b w:val="1"/>
                      <w:sz w:val="20"/>
                      <w:szCs w:val="20"/>
                      <w:rtl w:val="0"/>
                    </w:rPr>
                    <w:t xml:space="preserve">Cat 1</w:t>
                  </w:r>
                </w:p>
              </w:tc>
              <w:tc>
                <w:tcPr/>
                <w:p w:rsidR="00000000" w:rsidDel="00000000" w:rsidP="00000000" w:rsidRDefault="00000000" w:rsidRPr="00000000" w14:paraId="0000012F">
                  <w:pPr>
                    <w:ind w:left="0" w:firstLine="0"/>
                    <w:jc w:val="both"/>
                    <w:rPr>
                      <w:b w:val="1"/>
                      <w:sz w:val="20"/>
                      <w:szCs w:val="20"/>
                    </w:rPr>
                  </w:pPr>
                  <w:r w:rsidDel="00000000" w:rsidR="00000000" w:rsidRPr="00000000">
                    <w:rPr>
                      <w:b w:val="1"/>
                      <w:sz w:val="20"/>
                      <w:szCs w:val="20"/>
                      <w:rtl w:val="0"/>
                    </w:rPr>
                    <w:t xml:space="preserve">Outdoor Activity Guidelines</w:t>
                  </w:r>
                </w:p>
              </w:tc>
            </w:tr>
            <w:tr>
              <w:trPr>
                <w:cantSplit w:val="0"/>
                <w:trHeight w:val="545" w:hRule="atLeast"/>
                <w:tblHeader w:val="0"/>
              </w:trPr>
              <w:tc>
                <w:tcPr>
                  <w:tcBorders>
                    <w:bottom w:color="000000" w:space="0" w:sz="0" w:val="nil"/>
                  </w:tcBorders>
                  <w:shd w:fill="00af50" w:val="clear"/>
                </w:tcPr>
                <w:p w:rsidR="00000000" w:rsidDel="00000000" w:rsidP="00000000" w:rsidRDefault="00000000" w:rsidRPr="00000000" w14:paraId="00000130">
                  <w:pPr>
                    <w:ind w:left="0" w:firstLine="0"/>
                    <w:jc w:val="both"/>
                    <w:rPr>
                      <w:b w:val="1"/>
                      <w:sz w:val="20"/>
                      <w:szCs w:val="20"/>
                    </w:rPr>
                  </w:pPr>
                  <w:r w:rsidDel="00000000" w:rsidR="00000000" w:rsidRPr="00000000">
                    <w:rPr>
                      <w:b w:val="1"/>
                      <w:sz w:val="20"/>
                      <w:szCs w:val="20"/>
                      <w:rtl w:val="0"/>
                    </w:rPr>
                    <w:t xml:space="preserve">&lt;82.0°F</w:t>
                  </w:r>
                </w:p>
              </w:tc>
              <w:tc>
                <w:tcPr>
                  <w:tcBorders>
                    <w:bottom w:color="000000" w:space="0" w:sz="0" w:val="nil"/>
                  </w:tcBorders>
                  <w:shd w:fill="00af50" w:val="clear"/>
                </w:tcPr>
                <w:p w:rsidR="00000000" w:rsidDel="00000000" w:rsidP="00000000" w:rsidRDefault="00000000" w:rsidRPr="00000000" w14:paraId="00000131">
                  <w:pPr>
                    <w:ind w:left="0" w:firstLine="0"/>
                    <w:jc w:val="both"/>
                    <w:rPr>
                      <w:b w:val="1"/>
                      <w:sz w:val="20"/>
                      <w:szCs w:val="20"/>
                    </w:rPr>
                  </w:pPr>
                  <w:r w:rsidDel="00000000" w:rsidR="00000000" w:rsidRPr="00000000">
                    <w:rPr>
                      <w:b w:val="1"/>
                      <w:sz w:val="20"/>
                      <w:szCs w:val="20"/>
                      <w:rtl w:val="0"/>
                    </w:rPr>
                    <w:t xml:space="preserve">&lt;79.7°F</w:t>
                  </w:r>
                </w:p>
              </w:tc>
              <w:tc>
                <w:tcPr>
                  <w:tcBorders>
                    <w:bottom w:color="000000" w:space="0" w:sz="0" w:val="nil"/>
                  </w:tcBorders>
                  <w:shd w:fill="00af50" w:val="clear"/>
                </w:tcPr>
                <w:p w:rsidR="00000000" w:rsidDel="00000000" w:rsidP="00000000" w:rsidRDefault="00000000" w:rsidRPr="00000000" w14:paraId="00000132">
                  <w:pPr>
                    <w:ind w:left="0" w:firstLine="0"/>
                    <w:jc w:val="both"/>
                    <w:rPr>
                      <w:b w:val="1"/>
                      <w:sz w:val="20"/>
                      <w:szCs w:val="20"/>
                    </w:rPr>
                  </w:pPr>
                  <w:r w:rsidDel="00000000" w:rsidR="00000000" w:rsidRPr="00000000">
                    <w:rPr>
                      <w:b w:val="1"/>
                      <w:sz w:val="20"/>
                      <w:szCs w:val="20"/>
                      <w:rtl w:val="0"/>
                    </w:rPr>
                    <w:t xml:space="preserve">&lt;76.1°F</w:t>
                  </w:r>
                </w:p>
              </w:tc>
              <w:tc>
                <w:tcPr>
                  <w:vMerge w:val="restart"/>
                  <w:shd w:fill="00af50" w:val="clear"/>
                </w:tcPr>
                <w:p w:rsidR="00000000" w:rsidDel="00000000" w:rsidP="00000000" w:rsidRDefault="00000000" w:rsidRPr="00000000" w14:paraId="00000133">
                  <w:pPr>
                    <w:ind w:left="0" w:firstLine="0"/>
                    <w:jc w:val="both"/>
                    <w:rPr>
                      <w:b w:val="1"/>
                      <w:sz w:val="20"/>
                      <w:szCs w:val="20"/>
                    </w:rPr>
                  </w:pPr>
                  <w:r w:rsidDel="00000000" w:rsidR="00000000" w:rsidRPr="00000000">
                    <w:rPr>
                      <w:b w:val="1"/>
                      <w:sz w:val="20"/>
                      <w:szCs w:val="20"/>
                      <w:rtl w:val="0"/>
                    </w:rPr>
                    <w:t xml:space="preserve">Normal Activities – Provide at least three </w:t>
                  </w:r>
                </w:p>
                <w:p w:rsidR="00000000" w:rsidDel="00000000" w:rsidP="00000000" w:rsidRDefault="00000000" w:rsidRPr="00000000" w14:paraId="00000134">
                  <w:pPr>
                    <w:ind w:left="0" w:firstLine="0"/>
                    <w:jc w:val="both"/>
                    <w:rPr>
                      <w:b w:val="1"/>
                      <w:sz w:val="20"/>
                      <w:szCs w:val="20"/>
                    </w:rPr>
                  </w:pPr>
                  <w:r w:rsidDel="00000000" w:rsidR="00000000" w:rsidRPr="00000000">
                    <w:rPr>
                      <w:b w:val="1"/>
                      <w:sz w:val="20"/>
                      <w:szCs w:val="20"/>
                      <w:rtl w:val="0"/>
                    </w:rPr>
                    <w:t xml:space="preserve">separate rest breaks each hour with a </w:t>
                  </w:r>
                </w:p>
                <w:p w:rsidR="00000000" w:rsidDel="00000000" w:rsidP="00000000" w:rsidRDefault="00000000" w:rsidRPr="00000000" w14:paraId="00000135">
                  <w:pPr>
                    <w:ind w:left="0" w:firstLine="0"/>
                    <w:jc w:val="both"/>
                    <w:rPr>
                      <w:b w:val="1"/>
                      <w:sz w:val="20"/>
                      <w:szCs w:val="20"/>
                    </w:rPr>
                  </w:pPr>
                  <w:r w:rsidDel="00000000" w:rsidR="00000000" w:rsidRPr="00000000">
                    <w:rPr>
                      <w:b w:val="1"/>
                      <w:sz w:val="20"/>
                      <w:szCs w:val="20"/>
                      <w:rtl w:val="0"/>
                    </w:rPr>
                    <w:t xml:space="preserve">minimum duration of 3 min each during the </w:t>
                  </w:r>
                </w:p>
                <w:p w:rsidR="00000000" w:rsidDel="00000000" w:rsidP="00000000" w:rsidRDefault="00000000" w:rsidRPr="00000000" w14:paraId="00000136">
                  <w:pPr>
                    <w:ind w:left="0" w:firstLine="0"/>
                    <w:jc w:val="both"/>
                    <w:rPr>
                      <w:b w:val="1"/>
                      <w:sz w:val="20"/>
                      <w:szCs w:val="20"/>
                    </w:rPr>
                  </w:pPr>
                  <w:r w:rsidDel="00000000" w:rsidR="00000000" w:rsidRPr="00000000">
                    <w:rPr>
                      <w:b w:val="1"/>
                      <w:sz w:val="20"/>
                      <w:szCs w:val="20"/>
                      <w:rtl w:val="0"/>
                    </w:rPr>
                    <w:t xml:space="preserve">workout.</w:t>
                  </w:r>
                </w:p>
              </w:tc>
            </w:tr>
            <w:tr>
              <w:trPr>
                <w:cantSplit w:val="0"/>
                <w:trHeight w:val="437" w:hRule="atLeast"/>
                <w:tblHeader w:val="0"/>
              </w:trPr>
              <w:tc>
                <w:tcPr>
                  <w:tcBorders>
                    <w:top w:color="000000" w:space="0" w:sz="0" w:val="nil"/>
                  </w:tcBorders>
                  <w:shd w:fill="00af50" w:val="clear"/>
                </w:tcPr>
                <w:p w:rsidR="00000000" w:rsidDel="00000000" w:rsidP="00000000" w:rsidRDefault="00000000" w:rsidRPr="00000000" w14:paraId="00000137">
                  <w:pPr>
                    <w:ind w:left="0" w:firstLine="0"/>
                    <w:jc w:val="both"/>
                    <w:rPr>
                      <w:b w:val="1"/>
                      <w:sz w:val="20"/>
                      <w:szCs w:val="20"/>
                    </w:rPr>
                  </w:pPr>
                  <w:r w:rsidDel="00000000" w:rsidR="00000000" w:rsidRPr="00000000">
                    <w:rPr>
                      <w:b w:val="1"/>
                      <w:sz w:val="20"/>
                      <w:szCs w:val="20"/>
                      <w:rtl w:val="0"/>
                    </w:rPr>
                    <w:t xml:space="preserve">&lt;27.8°C</w:t>
                  </w:r>
                </w:p>
              </w:tc>
              <w:tc>
                <w:tcPr>
                  <w:tcBorders>
                    <w:top w:color="000000" w:space="0" w:sz="0" w:val="nil"/>
                  </w:tcBorders>
                  <w:shd w:fill="00af50" w:val="clear"/>
                </w:tcPr>
                <w:p w:rsidR="00000000" w:rsidDel="00000000" w:rsidP="00000000" w:rsidRDefault="00000000" w:rsidRPr="00000000" w14:paraId="00000138">
                  <w:pPr>
                    <w:ind w:left="0" w:firstLine="0"/>
                    <w:jc w:val="both"/>
                    <w:rPr>
                      <w:b w:val="1"/>
                      <w:sz w:val="20"/>
                      <w:szCs w:val="20"/>
                    </w:rPr>
                  </w:pPr>
                  <w:r w:rsidDel="00000000" w:rsidR="00000000" w:rsidRPr="00000000">
                    <w:rPr>
                      <w:b w:val="1"/>
                      <w:sz w:val="20"/>
                      <w:szCs w:val="20"/>
                      <w:rtl w:val="0"/>
                    </w:rPr>
                    <w:t xml:space="preserve">&lt;26.5°C</w:t>
                  </w:r>
                </w:p>
              </w:tc>
              <w:tc>
                <w:tcPr>
                  <w:tcBorders>
                    <w:top w:color="000000" w:space="0" w:sz="0" w:val="nil"/>
                  </w:tcBorders>
                  <w:shd w:fill="00af50" w:val="clear"/>
                </w:tcPr>
                <w:p w:rsidR="00000000" w:rsidDel="00000000" w:rsidP="00000000" w:rsidRDefault="00000000" w:rsidRPr="00000000" w14:paraId="00000139">
                  <w:pPr>
                    <w:ind w:left="0" w:firstLine="0"/>
                    <w:jc w:val="both"/>
                    <w:rPr>
                      <w:b w:val="1"/>
                      <w:sz w:val="20"/>
                      <w:szCs w:val="20"/>
                    </w:rPr>
                  </w:pPr>
                  <w:r w:rsidDel="00000000" w:rsidR="00000000" w:rsidRPr="00000000">
                    <w:rPr>
                      <w:b w:val="1"/>
                      <w:sz w:val="20"/>
                      <w:szCs w:val="20"/>
                      <w:rtl w:val="0"/>
                    </w:rPr>
                    <w:t xml:space="preserve">&lt;24.5°C</w:t>
                  </w:r>
                </w:p>
              </w:tc>
              <w:tc>
                <w:tcPr>
                  <w:vMerge w:val="continue"/>
                  <w:shd w:fill="00af50"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670" w:hRule="atLeast"/>
                <w:tblHeader w:val="0"/>
              </w:trPr>
              <w:tc>
                <w:tcPr>
                  <w:tcBorders>
                    <w:bottom w:color="000000" w:space="0" w:sz="0" w:val="nil"/>
                  </w:tcBorders>
                  <w:shd w:fill="ffff00" w:val="clear"/>
                </w:tcPr>
                <w:p w:rsidR="00000000" w:rsidDel="00000000" w:rsidP="00000000" w:rsidRDefault="00000000" w:rsidRPr="00000000" w14:paraId="0000013B">
                  <w:pPr>
                    <w:ind w:left="0" w:firstLine="0"/>
                    <w:jc w:val="both"/>
                    <w:rPr>
                      <w:b w:val="1"/>
                      <w:sz w:val="20"/>
                      <w:szCs w:val="20"/>
                    </w:rPr>
                  </w:pPr>
                  <w:r w:rsidDel="00000000" w:rsidR="00000000" w:rsidRPr="00000000">
                    <w:rPr>
                      <w:b w:val="1"/>
                      <w:sz w:val="20"/>
                      <w:szCs w:val="20"/>
                      <w:rtl w:val="0"/>
                    </w:rPr>
                    <w:t xml:space="preserve">82.2 - 86.9°F</w:t>
                  </w:r>
                </w:p>
              </w:tc>
              <w:tc>
                <w:tcPr>
                  <w:tcBorders>
                    <w:bottom w:color="000000" w:space="0" w:sz="0" w:val="nil"/>
                  </w:tcBorders>
                  <w:shd w:fill="ffff00" w:val="clear"/>
                </w:tcPr>
                <w:p w:rsidR="00000000" w:rsidDel="00000000" w:rsidP="00000000" w:rsidRDefault="00000000" w:rsidRPr="00000000" w14:paraId="0000013C">
                  <w:pPr>
                    <w:ind w:left="0" w:firstLine="0"/>
                    <w:jc w:val="both"/>
                    <w:rPr>
                      <w:b w:val="1"/>
                      <w:sz w:val="20"/>
                      <w:szCs w:val="20"/>
                    </w:rPr>
                  </w:pPr>
                  <w:r w:rsidDel="00000000" w:rsidR="00000000" w:rsidRPr="00000000">
                    <w:rPr>
                      <w:b w:val="1"/>
                      <w:sz w:val="20"/>
                      <w:szCs w:val="20"/>
                      <w:rtl w:val="0"/>
                    </w:rPr>
                    <w:t xml:space="preserve">79.9 - 84.6°F</w:t>
                  </w:r>
                </w:p>
              </w:tc>
              <w:tc>
                <w:tcPr>
                  <w:tcBorders>
                    <w:bottom w:color="000000" w:space="0" w:sz="0" w:val="nil"/>
                  </w:tcBorders>
                  <w:shd w:fill="ffff00" w:val="clear"/>
                </w:tcPr>
                <w:p w:rsidR="00000000" w:rsidDel="00000000" w:rsidP="00000000" w:rsidRDefault="00000000" w:rsidRPr="00000000" w14:paraId="0000013D">
                  <w:pPr>
                    <w:ind w:left="0" w:firstLine="0"/>
                    <w:jc w:val="both"/>
                    <w:rPr>
                      <w:b w:val="1"/>
                      <w:sz w:val="20"/>
                      <w:szCs w:val="20"/>
                    </w:rPr>
                  </w:pPr>
                  <w:r w:rsidDel="00000000" w:rsidR="00000000" w:rsidRPr="00000000">
                    <w:rPr>
                      <w:b w:val="1"/>
                      <w:sz w:val="20"/>
                      <w:szCs w:val="20"/>
                      <w:rtl w:val="0"/>
                    </w:rPr>
                    <w:t xml:space="preserve">76.3 - 81.0°F</w:t>
                  </w:r>
                </w:p>
              </w:tc>
              <w:tc>
                <w:tcPr>
                  <w:vMerge w:val="restart"/>
                  <w:shd w:fill="ffff00" w:val="clear"/>
                </w:tcPr>
                <w:p w:rsidR="00000000" w:rsidDel="00000000" w:rsidP="00000000" w:rsidRDefault="00000000" w:rsidRPr="00000000" w14:paraId="0000013E">
                  <w:pPr>
                    <w:ind w:left="0" w:firstLine="0"/>
                    <w:jc w:val="both"/>
                    <w:rPr>
                      <w:b w:val="1"/>
                      <w:sz w:val="20"/>
                      <w:szCs w:val="20"/>
                    </w:rPr>
                  </w:pPr>
                  <w:r w:rsidDel="00000000" w:rsidR="00000000" w:rsidRPr="00000000">
                    <w:rPr>
                      <w:b w:val="1"/>
                      <w:sz w:val="20"/>
                      <w:szCs w:val="20"/>
                      <w:rtl w:val="0"/>
                    </w:rPr>
                    <w:t xml:space="preserve">Use discretion for intense or prolonged </w:t>
                  </w:r>
                </w:p>
                <w:p w:rsidR="00000000" w:rsidDel="00000000" w:rsidP="00000000" w:rsidRDefault="00000000" w:rsidRPr="00000000" w14:paraId="0000013F">
                  <w:pPr>
                    <w:ind w:left="0" w:firstLine="0"/>
                    <w:jc w:val="both"/>
                    <w:rPr>
                      <w:b w:val="1"/>
                      <w:sz w:val="20"/>
                      <w:szCs w:val="20"/>
                    </w:rPr>
                  </w:pPr>
                  <w:r w:rsidDel="00000000" w:rsidR="00000000" w:rsidRPr="00000000">
                    <w:rPr>
                      <w:b w:val="1"/>
                      <w:sz w:val="20"/>
                      <w:szCs w:val="20"/>
                      <w:rtl w:val="0"/>
                    </w:rPr>
                    <w:t xml:space="preserve">exercise; Provide at least three separate rest </w:t>
                  </w:r>
                </w:p>
                <w:p w:rsidR="00000000" w:rsidDel="00000000" w:rsidP="00000000" w:rsidRDefault="00000000" w:rsidRPr="00000000" w14:paraId="00000140">
                  <w:pPr>
                    <w:ind w:left="0" w:firstLine="0"/>
                    <w:jc w:val="both"/>
                    <w:rPr>
                      <w:b w:val="1"/>
                      <w:sz w:val="20"/>
                      <w:szCs w:val="20"/>
                    </w:rPr>
                  </w:pPr>
                  <w:r w:rsidDel="00000000" w:rsidR="00000000" w:rsidRPr="00000000">
                    <w:rPr>
                      <w:b w:val="1"/>
                      <w:sz w:val="20"/>
                      <w:szCs w:val="20"/>
                      <w:rtl w:val="0"/>
                    </w:rPr>
                    <w:t xml:space="preserve">breaks each hour with a minimum duration of </w:t>
                  </w:r>
                </w:p>
                <w:p w:rsidR="00000000" w:rsidDel="00000000" w:rsidP="00000000" w:rsidRDefault="00000000" w:rsidRPr="00000000" w14:paraId="00000141">
                  <w:pPr>
                    <w:ind w:left="0" w:firstLine="0"/>
                    <w:jc w:val="both"/>
                    <w:rPr>
                      <w:b w:val="1"/>
                      <w:sz w:val="20"/>
                      <w:szCs w:val="20"/>
                    </w:rPr>
                  </w:pPr>
                  <w:r w:rsidDel="00000000" w:rsidR="00000000" w:rsidRPr="00000000">
                    <w:rPr>
                      <w:b w:val="1"/>
                      <w:sz w:val="20"/>
                      <w:szCs w:val="20"/>
                      <w:rtl w:val="0"/>
                    </w:rPr>
                    <w:t xml:space="preserve">4 min each.</w:t>
                  </w:r>
                </w:p>
              </w:tc>
            </w:tr>
            <w:tr>
              <w:trPr>
                <w:cantSplit w:val="0"/>
                <w:trHeight w:val="392" w:hRule="atLeast"/>
                <w:tblHeader w:val="0"/>
              </w:trPr>
              <w:tc>
                <w:tcPr>
                  <w:tcBorders>
                    <w:top w:color="000000" w:space="0" w:sz="0" w:val="nil"/>
                  </w:tcBorders>
                  <w:shd w:fill="ffff00" w:val="clear"/>
                </w:tcPr>
                <w:p w:rsidR="00000000" w:rsidDel="00000000" w:rsidP="00000000" w:rsidRDefault="00000000" w:rsidRPr="00000000" w14:paraId="00000142">
                  <w:pPr>
                    <w:ind w:left="0" w:firstLine="0"/>
                    <w:jc w:val="both"/>
                    <w:rPr>
                      <w:b w:val="1"/>
                      <w:sz w:val="20"/>
                      <w:szCs w:val="20"/>
                    </w:rPr>
                  </w:pPr>
                  <w:r w:rsidDel="00000000" w:rsidR="00000000" w:rsidRPr="00000000">
                    <w:rPr>
                      <w:b w:val="1"/>
                      <w:sz w:val="20"/>
                      <w:szCs w:val="20"/>
                      <w:rtl w:val="0"/>
                    </w:rPr>
                    <w:t xml:space="preserve">27.9 - 30.5°C</w:t>
                  </w:r>
                </w:p>
              </w:tc>
              <w:tc>
                <w:tcPr>
                  <w:tcBorders>
                    <w:top w:color="000000" w:space="0" w:sz="0" w:val="nil"/>
                  </w:tcBorders>
                  <w:shd w:fill="ffff00" w:val="clear"/>
                </w:tcPr>
                <w:p w:rsidR="00000000" w:rsidDel="00000000" w:rsidP="00000000" w:rsidRDefault="00000000" w:rsidRPr="00000000" w14:paraId="00000143">
                  <w:pPr>
                    <w:ind w:left="0" w:firstLine="0"/>
                    <w:jc w:val="both"/>
                    <w:rPr>
                      <w:b w:val="1"/>
                      <w:sz w:val="20"/>
                      <w:szCs w:val="20"/>
                    </w:rPr>
                  </w:pPr>
                  <w:r w:rsidDel="00000000" w:rsidR="00000000" w:rsidRPr="00000000">
                    <w:rPr>
                      <w:b w:val="1"/>
                      <w:sz w:val="20"/>
                      <w:szCs w:val="20"/>
                      <w:rtl w:val="0"/>
                    </w:rPr>
                    <w:t xml:space="preserve">26.6 - 29.2°C</w:t>
                  </w:r>
                </w:p>
              </w:tc>
              <w:tc>
                <w:tcPr>
                  <w:tcBorders>
                    <w:top w:color="000000" w:space="0" w:sz="0" w:val="nil"/>
                  </w:tcBorders>
                  <w:shd w:fill="ffff00" w:val="clear"/>
                </w:tcPr>
                <w:p w:rsidR="00000000" w:rsidDel="00000000" w:rsidP="00000000" w:rsidRDefault="00000000" w:rsidRPr="00000000" w14:paraId="00000144">
                  <w:pPr>
                    <w:ind w:left="0" w:firstLine="0"/>
                    <w:jc w:val="both"/>
                    <w:rPr>
                      <w:b w:val="1"/>
                      <w:sz w:val="20"/>
                      <w:szCs w:val="20"/>
                    </w:rPr>
                  </w:pPr>
                  <w:r w:rsidDel="00000000" w:rsidR="00000000" w:rsidRPr="00000000">
                    <w:rPr>
                      <w:b w:val="1"/>
                      <w:sz w:val="20"/>
                      <w:szCs w:val="20"/>
                      <w:rtl w:val="0"/>
                    </w:rPr>
                    <w:t xml:space="preserve">24.6 - 27.2°C</w:t>
                  </w:r>
                </w:p>
              </w:tc>
              <w:tc>
                <w:tcPr>
                  <w:vMerge w:val="continue"/>
                  <w:shd w:fill="ffff00"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680" w:hRule="atLeast"/>
                <w:tblHeader w:val="0"/>
              </w:trPr>
              <w:tc>
                <w:tcPr>
                  <w:tcBorders>
                    <w:bottom w:color="000000" w:space="0" w:sz="0" w:val="nil"/>
                  </w:tcBorders>
                  <w:shd w:fill="ffc000" w:val="clear"/>
                </w:tcPr>
                <w:p w:rsidR="00000000" w:rsidDel="00000000" w:rsidP="00000000" w:rsidRDefault="00000000" w:rsidRPr="00000000" w14:paraId="00000146">
                  <w:pPr>
                    <w:ind w:left="0" w:firstLine="0"/>
                    <w:jc w:val="both"/>
                    <w:rPr>
                      <w:sz w:val="20"/>
                      <w:szCs w:val="20"/>
                    </w:rPr>
                  </w:pPr>
                  <w:r w:rsidDel="00000000" w:rsidR="00000000" w:rsidRPr="00000000">
                    <w:rPr>
                      <w:rtl w:val="0"/>
                    </w:rPr>
                  </w:r>
                </w:p>
                <w:p w:rsidR="00000000" w:rsidDel="00000000" w:rsidP="00000000" w:rsidRDefault="00000000" w:rsidRPr="00000000" w14:paraId="00000147">
                  <w:pPr>
                    <w:ind w:left="0" w:firstLine="0"/>
                    <w:jc w:val="both"/>
                    <w:rPr>
                      <w:b w:val="1"/>
                      <w:sz w:val="20"/>
                      <w:szCs w:val="20"/>
                    </w:rPr>
                  </w:pPr>
                  <w:r w:rsidDel="00000000" w:rsidR="00000000" w:rsidRPr="00000000">
                    <w:rPr>
                      <w:b w:val="1"/>
                      <w:sz w:val="20"/>
                      <w:szCs w:val="20"/>
                      <w:rtl w:val="0"/>
                    </w:rPr>
                    <w:t xml:space="preserve">87.1 - 90.0°F</w:t>
                  </w:r>
                </w:p>
              </w:tc>
              <w:tc>
                <w:tcPr>
                  <w:tcBorders>
                    <w:bottom w:color="000000" w:space="0" w:sz="0" w:val="nil"/>
                  </w:tcBorders>
                  <w:shd w:fill="ffc000" w:val="clear"/>
                </w:tcPr>
                <w:p w:rsidR="00000000" w:rsidDel="00000000" w:rsidP="00000000" w:rsidRDefault="00000000" w:rsidRPr="00000000" w14:paraId="00000148">
                  <w:pPr>
                    <w:ind w:left="0" w:firstLine="0"/>
                    <w:jc w:val="both"/>
                    <w:rPr>
                      <w:sz w:val="20"/>
                      <w:szCs w:val="20"/>
                    </w:rPr>
                  </w:pPr>
                  <w:r w:rsidDel="00000000" w:rsidR="00000000" w:rsidRPr="00000000">
                    <w:rPr>
                      <w:rtl w:val="0"/>
                    </w:rPr>
                  </w:r>
                </w:p>
                <w:p w:rsidR="00000000" w:rsidDel="00000000" w:rsidP="00000000" w:rsidRDefault="00000000" w:rsidRPr="00000000" w14:paraId="00000149">
                  <w:pPr>
                    <w:ind w:left="0" w:firstLine="0"/>
                    <w:jc w:val="both"/>
                    <w:rPr>
                      <w:b w:val="1"/>
                      <w:sz w:val="20"/>
                      <w:szCs w:val="20"/>
                    </w:rPr>
                  </w:pPr>
                  <w:r w:rsidDel="00000000" w:rsidR="00000000" w:rsidRPr="00000000">
                    <w:rPr>
                      <w:b w:val="1"/>
                      <w:sz w:val="20"/>
                      <w:szCs w:val="20"/>
                      <w:rtl w:val="0"/>
                    </w:rPr>
                    <w:t xml:space="preserve">84.7 - 87.6°F</w:t>
                  </w:r>
                </w:p>
              </w:tc>
              <w:tc>
                <w:tcPr>
                  <w:tcBorders>
                    <w:bottom w:color="000000" w:space="0" w:sz="0" w:val="nil"/>
                  </w:tcBorders>
                  <w:shd w:fill="ffc000" w:val="clear"/>
                </w:tcPr>
                <w:p w:rsidR="00000000" w:rsidDel="00000000" w:rsidP="00000000" w:rsidRDefault="00000000" w:rsidRPr="00000000" w14:paraId="0000014A">
                  <w:pPr>
                    <w:ind w:left="0" w:firstLine="0"/>
                    <w:jc w:val="both"/>
                    <w:rPr>
                      <w:sz w:val="20"/>
                      <w:szCs w:val="20"/>
                    </w:rPr>
                  </w:pPr>
                  <w:r w:rsidDel="00000000" w:rsidR="00000000" w:rsidRPr="00000000">
                    <w:rPr>
                      <w:rtl w:val="0"/>
                    </w:rPr>
                  </w:r>
                </w:p>
                <w:p w:rsidR="00000000" w:rsidDel="00000000" w:rsidP="00000000" w:rsidRDefault="00000000" w:rsidRPr="00000000" w14:paraId="0000014B">
                  <w:pPr>
                    <w:ind w:left="0" w:firstLine="0"/>
                    <w:jc w:val="both"/>
                    <w:rPr>
                      <w:b w:val="1"/>
                      <w:sz w:val="20"/>
                      <w:szCs w:val="20"/>
                    </w:rPr>
                  </w:pPr>
                  <w:r w:rsidDel="00000000" w:rsidR="00000000" w:rsidRPr="00000000">
                    <w:rPr>
                      <w:b w:val="1"/>
                      <w:sz w:val="20"/>
                      <w:szCs w:val="20"/>
                      <w:rtl w:val="0"/>
                    </w:rPr>
                    <w:t xml:space="preserve">81.1 - 84.0°F</w:t>
                  </w:r>
                </w:p>
              </w:tc>
              <w:tc>
                <w:tcPr>
                  <w:vMerge w:val="restart"/>
                  <w:shd w:fill="ffc000" w:val="clear"/>
                </w:tcPr>
                <w:p w:rsidR="00000000" w:rsidDel="00000000" w:rsidP="00000000" w:rsidRDefault="00000000" w:rsidRPr="00000000" w14:paraId="0000014C">
                  <w:pPr>
                    <w:ind w:left="0" w:firstLine="0"/>
                    <w:jc w:val="both"/>
                    <w:rPr>
                      <w:b w:val="1"/>
                      <w:sz w:val="20"/>
                      <w:szCs w:val="20"/>
                    </w:rPr>
                  </w:pPr>
                  <w:r w:rsidDel="00000000" w:rsidR="00000000" w:rsidRPr="00000000">
                    <w:rPr>
                      <w:b w:val="1"/>
                      <w:sz w:val="20"/>
                      <w:szCs w:val="20"/>
                      <w:rtl w:val="0"/>
                    </w:rPr>
                    <w:t xml:space="preserve">Maximum outdoor practice time is 2 h. </w:t>
                  </w:r>
                </w:p>
                <w:p w:rsidR="00000000" w:rsidDel="00000000" w:rsidP="00000000" w:rsidRDefault="00000000" w:rsidRPr="00000000" w14:paraId="0000014D">
                  <w:pPr>
                    <w:ind w:left="0" w:firstLine="0"/>
                    <w:jc w:val="both"/>
                    <w:rPr>
                      <w:b w:val="1"/>
                      <w:sz w:val="20"/>
                      <w:szCs w:val="20"/>
                    </w:rPr>
                  </w:pPr>
                  <w:r w:rsidDel="00000000" w:rsidR="00000000" w:rsidRPr="00000000">
                    <w:rPr>
                      <w:b w:val="1"/>
                      <w:sz w:val="20"/>
                      <w:szCs w:val="20"/>
                      <w:rtl w:val="0"/>
                    </w:rPr>
                    <w:t xml:space="preserve">Provide at least four separate rest breaks </w:t>
                  </w:r>
                </w:p>
                <w:p w:rsidR="00000000" w:rsidDel="00000000" w:rsidP="00000000" w:rsidRDefault="00000000" w:rsidRPr="00000000" w14:paraId="0000014E">
                  <w:pPr>
                    <w:ind w:left="0" w:firstLine="0"/>
                    <w:jc w:val="both"/>
                    <w:rPr>
                      <w:b w:val="1"/>
                      <w:sz w:val="20"/>
                      <w:szCs w:val="20"/>
                    </w:rPr>
                  </w:pPr>
                  <w:r w:rsidDel="00000000" w:rsidR="00000000" w:rsidRPr="00000000">
                    <w:rPr>
                      <w:b w:val="1"/>
                      <w:sz w:val="20"/>
                      <w:szCs w:val="20"/>
                      <w:rtl w:val="0"/>
                    </w:rPr>
                    <w:t xml:space="preserve">each hour with a minimum duration of 4 min </w:t>
                  </w:r>
                </w:p>
                <w:p w:rsidR="00000000" w:rsidDel="00000000" w:rsidP="00000000" w:rsidRDefault="00000000" w:rsidRPr="00000000" w14:paraId="0000014F">
                  <w:pPr>
                    <w:ind w:left="0" w:firstLine="0"/>
                    <w:jc w:val="both"/>
                    <w:rPr>
                      <w:b w:val="1"/>
                      <w:sz w:val="20"/>
                      <w:szCs w:val="20"/>
                    </w:rPr>
                  </w:pPr>
                  <w:r w:rsidDel="00000000" w:rsidR="00000000" w:rsidRPr="00000000">
                    <w:rPr>
                      <w:b w:val="1"/>
                      <w:sz w:val="20"/>
                      <w:szCs w:val="20"/>
                      <w:rtl w:val="0"/>
                    </w:rPr>
                    <w:t xml:space="preserve">each. </w:t>
                  </w:r>
                  <w:r w:rsidDel="00000000" w:rsidR="00000000" w:rsidRPr="00000000">
                    <w:rPr>
                      <w:b w:val="1"/>
                      <w:sz w:val="20"/>
                      <w:szCs w:val="20"/>
                      <w:u w:val="single"/>
                      <w:rtl w:val="0"/>
                    </w:rPr>
                    <w:t xml:space="preserve">For Football/Field Hockey:</w:t>
                  </w:r>
                  <w:r w:rsidDel="00000000" w:rsidR="00000000" w:rsidRPr="00000000">
                    <w:rPr>
                      <w:b w:val="1"/>
                      <w:sz w:val="20"/>
                      <w:szCs w:val="20"/>
                      <w:rtl w:val="0"/>
                    </w:rPr>
                    <w:t xml:space="preserve"> players are </w:t>
                  </w:r>
                </w:p>
                <w:p w:rsidR="00000000" w:rsidDel="00000000" w:rsidP="00000000" w:rsidRDefault="00000000" w:rsidRPr="00000000" w14:paraId="00000150">
                  <w:pPr>
                    <w:ind w:left="0" w:firstLine="0"/>
                    <w:jc w:val="both"/>
                    <w:rPr>
                      <w:b w:val="1"/>
                      <w:sz w:val="20"/>
                      <w:szCs w:val="20"/>
                    </w:rPr>
                  </w:pPr>
                  <w:r w:rsidDel="00000000" w:rsidR="00000000" w:rsidRPr="00000000">
                    <w:rPr>
                      <w:b w:val="1"/>
                      <w:sz w:val="20"/>
                      <w:szCs w:val="20"/>
                      <w:rtl w:val="0"/>
                    </w:rPr>
                    <w:t xml:space="preserve">restricted to helmet, shoulder pads, and shorts </w:t>
                  </w:r>
                </w:p>
                <w:p w:rsidR="00000000" w:rsidDel="00000000" w:rsidP="00000000" w:rsidRDefault="00000000" w:rsidRPr="00000000" w14:paraId="00000151">
                  <w:pPr>
                    <w:ind w:left="0" w:firstLine="0"/>
                    <w:jc w:val="both"/>
                    <w:rPr>
                      <w:b w:val="1"/>
                      <w:sz w:val="20"/>
                      <w:szCs w:val="20"/>
                    </w:rPr>
                  </w:pPr>
                  <w:r w:rsidDel="00000000" w:rsidR="00000000" w:rsidRPr="00000000">
                    <w:rPr>
                      <w:b w:val="1"/>
                      <w:sz w:val="20"/>
                      <w:szCs w:val="20"/>
                      <w:rtl w:val="0"/>
                    </w:rPr>
                    <w:t xml:space="preserve">during practice. If the WBGT rises to this </w:t>
                  </w:r>
                </w:p>
                <w:p w:rsidR="00000000" w:rsidDel="00000000" w:rsidP="00000000" w:rsidRDefault="00000000" w:rsidRPr="00000000" w14:paraId="00000152">
                  <w:pPr>
                    <w:ind w:left="0" w:firstLine="0"/>
                    <w:jc w:val="both"/>
                    <w:rPr>
                      <w:b w:val="1"/>
                      <w:sz w:val="20"/>
                      <w:szCs w:val="20"/>
                    </w:rPr>
                  </w:pPr>
                  <w:r w:rsidDel="00000000" w:rsidR="00000000" w:rsidRPr="00000000">
                    <w:rPr>
                      <w:b w:val="1"/>
                      <w:sz w:val="20"/>
                      <w:szCs w:val="20"/>
                      <w:rtl w:val="0"/>
                    </w:rPr>
                    <w:t xml:space="preserve">level during practice, players may continue to </w:t>
                  </w:r>
                </w:p>
                <w:p w:rsidR="00000000" w:rsidDel="00000000" w:rsidP="00000000" w:rsidRDefault="00000000" w:rsidRPr="00000000" w14:paraId="00000153">
                  <w:pPr>
                    <w:ind w:left="0" w:firstLine="0"/>
                    <w:jc w:val="both"/>
                    <w:rPr>
                      <w:b w:val="1"/>
                      <w:sz w:val="20"/>
                      <w:szCs w:val="20"/>
                    </w:rPr>
                  </w:pPr>
                  <w:r w:rsidDel="00000000" w:rsidR="00000000" w:rsidRPr="00000000">
                    <w:rPr>
                      <w:b w:val="1"/>
                      <w:sz w:val="20"/>
                      <w:szCs w:val="20"/>
                      <w:rtl w:val="0"/>
                    </w:rPr>
                    <w:t xml:space="preserve">work out wearing full pads without changing </w:t>
                  </w:r>
                </w:p>
                <w:p w:rsidR="00000000" w:rsidDel="00000000" w:rsidP="00000000" w:rsidRDefault="00000000" w:rsidRPr="00000000" w14:paraId="00000154">
                  <w:pPr>
                    <w:ind w:left="0" w:firstLine="0"/>
                    <w:jc w:val="both"/>
                    <w:rPr>
                      <w:b w:val="1"/>
                      <w:sz w:val="20"/>
                      <w:szCs w:val="20"/>
                    </w:rPr>
                  </w:pPr>
                  <w:r w:rsidDel="00000000" w:rsidR="00000000" w:rsidRPr="00000000">
                    <w:rPr>
                      <w:b w:val="1"/>
                      <w:sz w:val="20"/>
                      <w:szCs w:val="20"/>
                      <w:rtl w:val="0"/>
                    </w:rPr>
                    <w:t xml:space="preserve">to shorts.</w:t>
                  </w:r>
                </w:p>
              </w:tc>
            </w:tr>
            <w:tr>
              <w:trPr>
                <w:cantSplit w:val="0"/>
                <w:trHeight w:val="707" w:hRule="atLeast"/>
                <w:tblHeader w:val="0"/>
              </w:trPr>
              <w:tc>
                <w:tcPr>
                  <w:tcBorders>
                    <w:top w:color="000000" w:space="0" w:sz="0" w:val="nil"/>
                  </w:tcBorders>
                  <w:shd w:fill="ffc000" w:val="clear"/>
                </w:tcPr>
                <w:p w:rsidR="00000000" w:rsidDel="00000000" w:rsidP="00000000" w:rsidRDefault="00000000" w:rsidRPr="00000000" w14:paraId="00000155">
                  <w:pPr>
                    <w:ind w:left="0" w:firstLine="0"/>
                    <w:jc w:val="both"/>
                    <w:rPr>
                      <w:sz w:val="20"/>
                      <w:szCs w:val="20"/>
                    </w:rPr>
                  </w:pPr>
                  <w:r w:rsidDel="00000000" w:rsidR="00000000" w:rsidRPr="00000000">
                    <w:rPr>
                      <w:rtl w:val="0"/>
                    </w:rPr>
                  </w:r>
                </w:p>
                <w:p w:rsidR="00000000" w:rsidDel="00000000" w:rsidP="00000000" w:rsidRDefault="00000000" w:rsidRPr="00000000" w14:paraId="00000156">
                  <w:pPr>
                    <w:ind w:left="0" w:firstLine="0"/>
                    <w:jc w:val="both"/>
                    <w:rPr>
                      <w:b w:val="1"/>
                      <w:sz w:val="20"/>
                      <w:szCs w:val="20"/>
                    </w:rPr>
                  </w:pPr>
                  <w:r w:rsidDel="00000000" w:rsidR="00000000" w:rsidRPr="00000000">
                    <w:rPr>
                      <w:b w:val="1"/>
                      <w:sz w:val="20"/>
                      <w:szCs w:val="20"/>
                      <w:rtl w:val="0"/>
                    </w:rPr>
                    <w:t xml:space="preserve">30.6 - 32.2°C</w:t>
                  </w:r>
                </w:p>
              </w:tc>
              <w:tc>
                <w:tcPr>
                  <w:tcBorders>
                    <w:top w:color="000000" w:space="0" w:sz="0" w:val="nil"/>
                  </w:tcBorders>
                  <w:shd w:fill="ffc000" w:val="clear"/>
                </w:tcPr>
                <w:p w:rsidR="00000000" w:rsidDel="00000000" w:rsidP="00000000" w:rsidRDefault="00000000" w:rsidRPr="00000000" w14:paraId="00000157">
                  <w:pPr>
                    <w:ind w:left="0" w:firstLine="0"/>
                    <w:jc w:val="both"/>
                    <w:rPr>
                      <w:sz w:val="20"/>
                      <w:szCs w:val="20"/>
                    </w:rPr>
                  </w:pPr>
                  <w:r w:rsidDel="00000000" w:rsidR="00000000" w:rsidRPr="00000000">
                    <w:rPr>
                      <w:rtl w:val="0"/>
                    </w:rPr>
                  </w:r>
                </w:p>
                <w:p w:rsidR="00000000" w:rsidDel="00000000" w:rsidP="00000000" w:rsidRDefault="00000000" w:rsidRPr="00000000" w14:paraId="00000158">
                  <w:pPr>
                    <w:ind w:left="0" w:firstLine="0"/>
                    <w:jc w:val="both"/>
                    <w:rPr>
                      <w:b w:val="1"/>
                      <w:sz w:val="20"/>
                      <w:szCs w:val="20"/>
                    </w:rPr>
                  </w:pPr>
                  <w:r w:rsidDel="00000000" w:rsidR="00000000" w:rsidRPr="00000000">
                    <w:rPr>
                      <w:b w:val="1"/>
                      <w:sz w:val="20"/>
                      <w:szCs w:val="20"/>
                      <w:rtl w:val="0"/>
                    </w:rPr>
                    <w:t xml:space="preserve">29.3 - 30.9°C</w:t>
                  </w:r>
                </w:p>
              </w:tc>
              <w:tc>
                <w:tcPr>
                  <w:tcBorders>
                    <w:top w:color="000000" w:space="0" w:sz="0" w:val="nil"/>
                  </w:tcBorders>
                  <w:shd w:fill="ffc000" w:val="clear"/>
                </w:tcPr>
                <w:p w:rsidR="00000000" w:rsidDel="00000000" w:rsidP="00000000" w:rsidRDefault="00000000" w:rsidRPr="00000000" w14:paraId="00000159">
                  <w:pPr>
                    <w:ind w:left="0" w:firstLine="0"/>
                    <w:jc w:val="both"/>
                    <w:rPr>
                      <w:sz w:val="20"/>
                      <w:szCs w:val="20"/>
                    </w:rPr>
                  </w:pPr>
                  <w:r w:rsidDel="00000000" w:rsidR="00000000" w:rsidRPr="00000000">
                    <w:rPr>
                      <w:rtl w:val="0"/>
                    </w:rPr>
                  </w:r>
                </w:p>
                <w:p w:rsidR="00000000" w:rsidDel="00000000" w:rsidP="00000000" w:rsidRDefault="00000000" w:rsidRPr="00000000" w14:paraId="0000015A">
                  <w:pPr>
                    <w:ind w:left="0" w:firstLine="0"/>
                    <w:jc w:val="both"/>
                    <w:rPr>
                      <w:b w:val="1"/>
                      <w:sz w:val="20"/>
                      <w:szCs w:val="20"/>
                    </w:rPr>
                  </w:pPr>
                  <w:r w:rsidDel="00000000" w:rsidR="00000000" w:rsidRPr="00000000">
                    <w:rPr>
                      <w:b w:val="1"/>
                      <w:sz w:val="20"/>
                      <w:szCs w:val="20"/>
                      <w:rtl w:val="0"/>
                    </w:rPr>
                    <w:t xml:space="preserve">27.3 - 28.9°C</w:t>
                  </w:r>
                </w:p>
              </w:tc>
              <w:tc>
                <w:tcPr>
                  <w:vMerge w:val="continue"/>
                  <w:shd w:fill="ffc000"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635" w:hRule="atLeast"/>
                <w:tblHeader w:val="0"/>
              </w:trPr>
              <w:tc>
                <w:tcPr>
                  <w:tcBorders>
                    <w:bottom w:color="000000" w:space="0" w:sz="0" w:val="nil"/>
                  </w:tcBorders>
                  <w:shd w:fill="ff0000" w:val="clear"/>
                </w:tcPr>
                <w:p w:rsidR="00000000" w:rsidDel="00000000" w:rsidP="00000000" w:rsidRDefault="00000000" w:rsidRPr="00000000" w14:paraId="0000015C">
                  <w:pPr>
                    <w:ind w:left="0" w:firstLine="0"/>
                    <w:jc w:val="both"/>
                    <w:rPr>
                      <w:b w:val="1"/>
                      <w:sz w:val="20"/>
                      <w:szCs w:val="20"/>
                    </w:rPr>
                  </w:pPr>
                  <w:r w:rsidDel="00000000" w:rsidR="00000000" w:rsidRPr="00000000">
                    <w:rPr>
                      <w:rtl w:val="0"/>
                    </w:rPr>
                  </w:r>
                </w:p>
                <w:p w:rsidR="00000000" w:rsidDel="00000000" w:rsidP="00000000" w:rsidRDefault="00000000" w:rsidRPr="00000000" w14:paraId="0000015D">
                  <w:pPr>
                    <w:ind w:left="0" w:firstLine="0"/>
                    <w:jc w:val="both"/>
                    <w:rPr>
                      <w:b w:val="1"/>
                      <w:sz w:val="20"/>
                      <w:szCs w:val="20"/>
                    </w:rPr>
                  </w:pPr>
                  <w:r w:rsidDel="00000000" w:rsidR="00000000" w:rsidRPr="00000000">
                    <w:rPr>
                      <w:b w:val="1"/>
                      <w:sz w:val="20"/>
                      <w:szCs w:val="20"/>
                      <w:rtl w:val="0"/>
                    </w:rPr>
                    <w:t xml:space="preserve">90.1 - 91.9°F</w:t>
                  </w:r>
                </w:p>
              </w:tc>
              <w:tc>
                <w:tcPr>
                  <w:tcBorders>
                    <w:bottom w:color="000000" w:space="0" w:sz="0" w:val="nil"/>
                  </w:tcBorders>
                  <w:shd w:fill="ff0000" w:val="clear"/>
                </w:tcPr>
                <w:p w:rsidR="00000000" w:rsidDel="00000000" w:rsidP="00000000" w:rsidRDefault="00000000" w:rsidRPr="00000000" w14:paraId="0000015E">
                  <w:pPr>
                    <w:ind w:left="0" w:firstLine="0"/>
                    <w:jc w:val="both"/>
                    <w:rPr>
                      <w:sz w:val="20"/>
                      <w:szCs w:val="20"/>
                    </w:rPr>
                  </w:pPr>
                  <w:r w:rsidDel="00000000" w:rsidR="00000000" w:rsidRPr="00000000">
                    <w:rPr>
                      <w:rtl w:val="0"/>
                    </w:rPr>
                  </w:r>
                </w:p>
                <w:p w:rsidR="00000000" w:rsidDel="00000000" w:rsidP="00000000" w:rsidRDefault="00000000" w:rsidRPr="00000000" w14:paraId="0000015F">
                  <w:pPr>
                    <w:ind w:left="0" w:firstLine="0"/>
                    <w:jc w:val="both"/>
                    <w:rPr>
                      <w:b w:val="1"/>
                      <w:sz w:val="20"/>
                      <w:szCs w:val="20"/>
                    </w:rPr>
                  </w:pPr>
                  <w:r w:rsidDel="00000000" w:rsidR="00000000" w:rsidRPr="00000000">
                    <w:rPr>
                      <w:b w:val="1"/>
                      <w:sz w:val="20"/>
                      <w:szCs w:val="20"/>
                      <w:rtl w:val="0"/>
                    </w:rPr>
                    <w:t xml:space="preserve">87.8 - 89.6°F</w:t>
                  </w:r>
                </w:p>
              </w:tc>
              <w:tc>
                <w:tcPr>
                  <w:tcBorders>
                    <w:bottom w:color="000000" w:space="0" w:sz="0" w:val="nil"/>
                  </w:tcBorders>
                  <w:shd w:fill="ff0000" w:val="clear"/>
                </w:tcPr>
                <w:p w:rsidR="00000000" w:rsidDel="00000000" w:rsidP="00000000" w:rsidRDefault="00000000" w:rsidRPr="00000000" w14:paraId="00000160">
                  <w:pPr>
                    <w:ind w:left="0" w:firstLine="0"/>
                    <w:jc w:val="both"/>
                    <w:rPr>
                      <w:sz w:val="20"/>
                      <w:szCs w:val="20"/>
                    </w:rPr>
                  </w:pPr>
                  <w:r w:rsidDel="00000000" w:rsidR="00000000" w:rsidRPr="00000000">
                    <w:rPr>
                      <w:rtl w:val="0"/>
                    </w:rPr>
                  </w:r>
                </w:p>
                <w:p w:rsidR="00000000" w:rsidDel="00000000" w:rsidP="00000000" w:rsidRDefault="00000000" w:rsidRPr="00000000" w14:paraId="00000161">
                  <w:pPr>
                    <w:ind w:left="0" w:firstLine="0"/>
                    <w:jc w:val="both"/>
                    <w:rPr>
                      <w:b w:val="1"/>
                      <w:sz w:val="20"/>
                      <w:szCs w:val="20"/>
                    </w:rPr>
                  </w:pPr>
                  <w:r w:rsidDel="00000000" w:rsidR="00000000" w:rsidRPr="00000000">
                    <w:rPr>
                      <w:b w:val="1"/>
                      <w:sz w:val="20"/>
                      <w:szCs w:val="20"/>
                      <w:rtl w:val="0"/>
                    </w:rPr>
                    <w:t xml:space="preserve">84.2 - 86.0°F</w:t>
                  </w:r>
                </w:p>
              </w:tc>
              <w:tc>
                <w:tcPr>
                  <w:vMerge w:val="restart"/>
                  <w:tcBorders>
                    <w:bottom w:color="000000" w:space="0" w:sz="12" w:val="single"/>
                    <w:right w:color="000000" w:space="0" w:sz="0" w:val="nil"/>
                  </w:tcBorders>
                  <w:shd w:fill="ff0000" w:val="clear"/>
                </w:tcPr>
                <w:p w:rsidR="00000000" w:rsidDel="00000000" w:rsidP="00000000" w:rsidRDefault="00000000" w:rsidRPr="00000000" w14:paraId="00000162">
                  <w:pPr>
                    <w:ind w:left="0" w:firstLine="0"/>
                    <w:jc w:val="both"/>
                    <w:rPr>
                      <w:b w:val="1"/>
                      <w:sz w:val="20"/>
                      <w:szCs w:val="20"/>
                    </w:rPr>
                  </w:pPr>
                  <w:r w:rsidDel="00000000" w:rsidR="00000000" w:rsidRPr="00000000">
                    <w:rPr>
                      <w:b w:val="1"/>
                      <w:sz w:val="20"/>
                      <w:szCs w:val="20"/>
                      <w:rtl w:val="0"/>
                    </w:rPr>
                    <w:t xml:space="preserve">Contests are permitted with additional hydration </w:t>
                  </w:r>
                </w:p>
                <w:p w:rsidR="00000000" w:rsidDel="00000000" w:rsidP="00000000" w:rsidRDefault="00000000" w:rsidRPr="00000000" w14:paraId="00000163">
                  <w:pPr>
                    <w:ind w:left="0" w:firstLine="0"/>
                    <w:jc w:val="both"/>
                    <w:rPr>
                      <w:b w:val="1"/>
                      <w:sz w:val="20"/>
                      <w:szCs w:val="20"/>
                    </w:rPr>
                  </w:pPr>
                  <w:r w:rsidDel="00000000" w:rsidR="00000000" w:rsidRPr="00000000">
                    <w:rPr>
                      <w:b w:val="1"/>
                      <w:sz w:val="20"/>
                      <w:szCs w:val="20"/>
                      <w:rtl w:val="0"/>
                    </w:rPr>
                    <w:t xml:space="preserve">breaks. Maximum outdoor practice time is 1 h. </w:t>
                  </w:r>
                </w:p>
                <w:p w:rsidR="00000000" w:rsidDel="00000000" w:rsidP="00000000" w:rsidRDefault="00000000" w:rsidRPr="00000000" w14:paraId="00000164">
                  <w:pPr>
                    <w:ind w:left="0" w:firstLine="0"/>
                    <w:jc w:val="both"/>
                    <w:rPr>
                      <w:b w:val="1"/>
                      <w:sz w:val="20"/>
                      <w:szCs w:val="20"/>
                    </w:rPr>
                  </w:pPr>
                  <w:r w:rsidDel="00000000" w:rsidR="00000000" w:rsidRPr="00000000">
                    <w:rPr>
                      <w:b w:val="1"/>
                      <w:sz w:val="20"/>
                      <w:szCs w:val="20"/>
                      <w:rtl w:val="0"/>
                    </w:rPr>
                    <w:t xml:space="preserve">No protective equipment may be worn during </w:t>
                  </w:r>
                </w:p>
                <w:p w:rsidR="00000000" w:rsidDel="00000000" w:rsidP="00000000" w:rsidRDefault="00000000" w:rsidRPr="00000000" w14:paraId="00000165">
                  <w:pPr>
                    <w:ind w:left="0" w:firstLine="0"/>
                    <w:jc w:val="both"/>
                    <w:rPr>
                      <w:b w:val="1"/>
                      <w:sz w:val="20"/>
                      <w:szCs w:val="20"/>
                    </w:rPr>
                  </w:pPr>
                  <w:r w:rsidDel="00000000" w:rsidR="00000000" w:rsidRPr="00000000">
                    <w:rPr>
                      <w:b w:val="1"/>
                      <w:sz w:val="20"/>
                      <w:szCs w:val="20"/>
                      <w:rtl w:val="0"/>
                    </w:rPr>
                    <w:t xml:space="preserve">practice, and there may be no conditioning </w:t>
                  </w:r>
                </w:p>
                <w:p w:rsidR="00000000" w:rsidDel="00000000" w:rsidP="00000000" w:rsidRDefault="00000000" w:rsidRPr="00000000" w14:paraId="00000166">
                  <w:pPr>
                    <w:ind w:left="0" w:firstLine="0"/>
                    <w:jc w:val="both"/>
                    <w:rPr>
                      <w:b w:val="1"/>
                      <w:sz w:val="20"/>
                      <w:szCs w:val="20"/>
                    </w:rPr>
                  </w:pPr>
                  <w:r w:rsidDel="00000000" w:rsidR="00000000" w:rsidRPr="00000000">
                    <w:rPr>
                      <w:b w:val="1"/>
                      <w:sz w:val="20"/>
                      <w:szCs w:val="20"/>
                      <w:rtl w:val="0"/>
                    </w:rPr>
                    <w:t xml:space="preserve">activities. There must be 20 min of rest breaks </w:t>
                  </w:r>
                </w:p>
                <w:p w:rsidR="00000000" w:rsidDel="00000000" w:rsidP="00000000" w:rsidRDefault="00000000" w:rsidRPr="00000000" w14:paraId="00000167">
                  <w:pPr>
                    <w:ind w:left="0" w:firstLine="0"/>
                    <w:jc w:val="both"/>
                    <w:rPr>
                      <w:b w:val="1"/>
                      <w:sz w:val="20"/>
                      <w:szCs w:val="20"/>
                    </w:rPr>
                  </w:pPr>
                  <w:r w:rsidDel="00000000" w:rsidR="00000000" w:rsidRPr="00000000">
                    <w:rPr>
                      <w:b w:val="1"/>
                      <w:sz w:val="20"/>
                      <w:szCs w:val="20"/>
                      <w:rtl w:val="0"/>
                    </w:rPr>
                    <w:t xml:space="preserve">distributed throughout the hour of practice.</w:t>
                  </w:r>
                </w:p>
              </w:tc>
            </w:tr>
            <w:tr>
              <w:trPr>
                <w:cantSplit w:val="0"/>
                <w:trHeight w:val="957" w:hRule="atLeast"/>
                <w:tblHeader w:val="0"/>
              </w:trPr>
              <w:tc>
                <w:tcPr>
                  <w:tcBorders>
                    <w:top w:color="000000" w:space="0" w:sz="0" w:val="nil"/>
                    <w:bottom w:color="000000" w:space="0" w:sz="12" w:val="single"/>
                  </w:tcBorders>
                  <w:shd w:fill="ff0000" w:val="clear"/>
                </w:tcPr>
                <w:p w:rsidR="00000000" w:rsidDel="00000000" w:rsidP="00000000" w:rsidRDefault="00000000" w:rsidRPr="00000000" w14:paraId="00000168">
                  <w:pPr>
                    <w:ind w:left="0" w:firstLine="0"/>
                    <w:jc w:val="both"/>
                    <w:rPr>
                      <w:sz w:val="20"/>
                      <w:szCs w:val="20"/>
                    </w:rPr>
                  </w:pPr>
                  <w:r w:rsidDel="00000000" w:rsidR="00000000" w:rsidRPr="00000000">
                    <w:rPr>
                      <w:rtl w:val="0"/>
                    </w:rPr>
                  </w:r>
                </w:p>
                <w:p w:rsidR="00000000" w:rsidDel="00000000" w:rsidP="00000000" w:rsidRDefault="00000000" w:rsidRPr="00000000" w14:paraId="00000169">
                  <w:pPr>
                    <w:ind w:left="0" w:firstLine="0"/>
                    <w:jc w:val="both"/>
                    <w:rPr>
                      <w:b w:val="1"/>
                      <w:sz w:val="20"/>
                      <w:szCs w:val="20"/>
                    </w:rPr>
                  </w:pPr>
                  <w:r w:rsidDel="00000000" w:rsidR="00000000" w:rsidRPr="00000000">
                    <w:rPr>
                      <w:b w:val="1"/>
                      <w:sz w:val="20"/>
                      <w:szCs w:val="20"/>
                      <w:rtl w:val="0"/>
                    </w:rPr>
                    <w:t xml:space="preserve">32.2 - 33.3°C</w:t>
                  </w:r>
                </w:p>
              </w:tc>
              <w:tc>
                <w:tcPr>
                  <w:tcBorders>
                    <w:top w:color="000000" w:space="0" w:sz="0" w:val="nil"/>
                    <w:bottom w:color="000000" w:space="0" w:sz="12" w:val="single"/>
                  </w:tcBorders>
                  <w:shd w:fill="ff0000" w:val="clear"/>
                </w:tcPr>
                <w:p w:rsidR="00000000" w:rsidDel="00000000" w:rsidP="00000000" w:rsidRDefault="00000000" w:rsidRPr="00000000" w14:paraId="0000016A">
                  <w:pPr>
                    <w:ind w:left="0" w:firstLine="0"/>
                    <w:jc w:val="both"/>
                    <w:rPr>
                      <w:sz w:val="20"/>
                      <w:szCs w:val="20"/>
                    </w:rPr>
                  </w:pPr>
                  <w:r w:rsidDel="00000000" w:rsidR="00000000" w:rsidRPr="00000000">
                    <w:rPr>
                      <w:rtl w:val="0"/>
                    </w:rPr>
                  </w:r>
                </w:p>
                <w:p w:rsidR="00000000" w:rsidDel="00000000" w:rsidP="00000000" w:rsidRDefault="00000000" w:rsidRPr="00000000" w14:paraId="0000016B">
                  <w:pPr>
                    <w:ind w:left="0" w:firstLine="0"/>
                    <w:jc w:val="both"/>
                    <w:rPr>
                      <w:b w:val="1"/>
                      <w:sz w:val="20"/>
                      <w:szCs w:val="20"/>
                    </w:rPr>
                  </w:pPr>
                  <w:r w:rsidDel="00000000" w:rsidR="00000000" w:rsidRPr="00000000">
                    <w:rPr>
                      <w:b w:val="1"/>
                      <w:sz w:val="20"/>
                      <w:szCs w:val="20"/>
                      <w:rtl w:val="0"/>
                    </w:rPr>
                    <w:t xml:space="preserve">31.0 - 32.0°C</w:t>
                  </w:r>
                </w:p>
              </w:tc>
              <w:tc>
                <w:tcPr>
                  <w:tcBorders>
                    <w:top w:color="000000" w:space="0" w:sz="0" w:val="nil"/>
                    <w:bottom w:color="000000" w:space="0" w:sz="12" w:val="single"/>
                  </w:tcBorders>
                  <w:shd w:fill="ff0000" w:val="clear"/>
                </w:tcPr>
                <w:p w:rsidR="00000000" w:rsidDel="00000000" w:rsidP="00000000" w:rsidRDefault="00000000" w:rsidRPr="00000000" w14:paraId="0000016C">
                  <w:pPr>
                    <w:ind w:left="0" w:firstLine="0"/>
                    <w:jc w:val="both"/>
                    <w:rPr>
                      <w:sz w:val="20"/>
                      <w:szCs w:val="20"/>
                    </w:rPr>
                  </w:pPr>
                  <w:r w:rsidDel="00000000" w:rsidR="00000000" w:rsidRPr="00000000">
                    <w:rPr>
                      <w:rtl w:val="0"/>
                    </w:rPr>
                  </w:r>
                </w:p>
                <w:p w:rsidR="00000000" w:rsidDel="00000000" w:rsidP="00000000" w:rsidRDefault="00000000" w:rsidRPr="00000000" w14:paraId="0000016D">
                  <w:pPr>
                    <w:ind w:left="0" w:firstLine="0"/>
                    <w:jc w:val="both"/>
                    <w:rPr>
                      <w:b w:val="1"/>
                      <w:sz w:val="20"/>
                      <w:szCs w:val="20"/>
                    </w:rPr>
                  </w:pPr>
                  <w:r w:rsidDel="00000000" w:rsidR="00000000" w:rsidRPr="00000000">
                    <w:rPr>
                      <w:b w:val="1"/>
                      <w:sz w:val="20"/>
                      <w:szCs w:val="20"/>
                      <w:rtl w:val="0"/>
                    </w:rPr>
                    <w:t xml:space="preserve">29.0 - 30.0°C</w:t>
                  </w:r>
                </w:p>
              </w:tc>
              <w:tc>
                <w:tcPr>
                  <w:vMerge w:val="continue"/>
                  <w:tcBorders>
                    <w:bottom w:color="000000" w:space="0" w:sz="12" w:val="single"/>
                    <w:right w:color="000000" w:space="0" w:sz="0" w:val="nil"/>
                  </w:tcBorders>
                  <w:shd w:fill="ff0000" w:val="cle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864" w:hRule="atLeast"/>
                <w:tblHeader w:val="0"/>
              </w:trPr>
              <w:tc>
                <w:tcPr>
                  <w:tcBorders>
                    <w:left w:color="000000" w:space="0" w:sz="0" w:val="nil"/>
                    <w:bottom w:color="000000" w:space="0" w:sz="0" w:val="nil"/>
                    <w:right w:color="000000" w:space="0" w:sz="0" w:val="nil"/>
                  </w:tcBorders>
                  <w:shd w:fill="000000" w:val="clear"/>
                </w:tcPr>
                <w:p w:rsidR="00000000" w:rsidDel="00000000" w:rsidP="00000000" w:rsidRDefault="00000000" w:rsidRPr="00000000" w14:paraId="0000016F">
                  <w:pPr>
                    <w:ind w:left="0" w:firstLine="0"/>
                    <w:jc w:val="both"/>
                    <w:rPr>
                      <w:b w:val="1"/>
                      <w:sz w:val="20"/>
                      <w:szCs w:val="20"/>
                    </w:rPr>
                  </w:pPr>
                  <w:r w:rsidDel="00000000" w:rsidR="00000000" w:rsidRPr="00000000">
                    <w:rPr>
                      <w:b w:val="1"/>
                      <w:sz w:val="20"/>
                      <w:szCs w:val="20"/>
                      <w:rtl w:val="0"/>
                    </w:rPr>
                    <w:t xml:space="preserve">≥92.1°F</w:t>
                  </w:r>
                </w:p>
              </w:tc>
              <w:tc>
                <w:tcPr>
                  <w:tcBorders>
                    <w:top w:color="000000" w:space="0" w:sz="12" w:val="single"/>
                    <w:left w:color="000000" w:space="0" w:sz="0" w:val="nil"/>
                    <w:bottom w:color="000000" w:space="0" w:sz="0" w:val="nil"/>
                    <w:right w:color="000000" w:space="0" w:sz="0" w:val="nil"/>
                  </w:tcBorders>
                  <w:shd w:fill="000000" w:val="clear"/>
                </w:tcPr>
                <w:p w:rsidR="00000000" w:rsidDel="00000000" w:rsidP="00000000" w:rsidRDefault="00000000" w:rsidRPr="00000000" w14:paraId="00000170">
                  <w:pPr>
                    <w:ind w:left="0" w:firstLine="0"/>
                    <w:jc w:val="both"/>
                    <w:rPr>
                      <w:b w:val="1"/>
                      <w:sz w:val="20"/>
                      <w:szCs w:val="20"/>
                    </w:rPr>
                  </w:pPr>
                  <w:r w:rsidDel="00000000" w:rsidR="00000000" w:rsidRPr="00000000">
                    <w:rPr>
                      <w:b w:val="1"/>
                      <w:sz w:val="20"/>
                      <w:szCs w:val="20"/>
                      <w:rtl w:val="0"/>
                    </w:rPr>
                    <w:t xml:space="preserve">≥89.8°F</w:t>
                  </w:r>
                </w:p>
              </w:tc>
              <w:tc>
                <w:tcPr>
                  <w:tcBorders>
                    <w:left w:color="000000" w:space="0" w:sz="0" w:val="nil"/>
                    <w:bottom w:color="000000" w:space="0" w:sz="0" w:val="nil"/>
                    <w:right w:color="000000" w:space="0" w:sz="0" w:val="nil"/>
                  </w:tcBorders>
                  <w:shd w:fill="000000" w:val="clear"/>
                </w:tcPr>
                <w:p w:rsidR="00000000" w:rsidDel="00000000" w:rsidP="00000000" w:rsidRDefault="00000000" w:rsidRPr="00000000" w14:paraId="00000171">
                  <w:pPr>
                    <w:ind w:left="0" w:firstLine="0"/>
                    <w:jc w:val="both"/>
                    <w:rPr>
                      <w:b w:val="1"/>
                      <w:sz w:val="20"/>
                      <w:szCs w:val="20"/>
                    </w:rPr>
                  </w:pPr>
                  <w:r w:rsidDel="00000000" w:rsidR="00000000" w:rsidRPr="00000000">
                    <w:rPr>
                      <w:b w:val="1"/>
                      <w:sz w:val="20"/>
                      <w:szCs w:val="20"/>
                      <w:rtl w:val="0"/>
                    </w:rPr>
                    <w:t xml:space="preserve">≥86.2°F</w:t>
                  </w:r>
                </w:p>
              </w:tc>
              <w:tc>
                <w:tcPr>
                  <w:tcBorders>
                    <w:top w:color="000000" w:space="0" w:sz="12" w:val="single"/>
                    <w:left w:color="000000" w:space="0" w:sz="0" w:val="nil"/>
                    <w:bottom w:color="000000" w:space="0" w:sz="0" w:val="nil"/>
                    <w:right w:color="000000" w:space="0" w:sz="0" w:val="nil"/>
                  </w:tcBorders>
                  <w:shd w:fill="000000" w:val="clear"/>
                </w:tcPr>
                <w:p w:rsidR="00000000" w:rsidDel="00000000" w:rsidP="00000000" w:rsidRDefault="00000000" w:rsidRPr="00000000" w14:paraId="00000172">
                  <w:pPr>
                    <w:ind w:left="0" w:firstLine="0"/>
                    <w:jc w:val="both"/>
                    <w:rPr>
                      <w:b w:val="1"/>
                      <w:sz w:val="20"/>
                      <w:szCs w:val="20"/>
                    </w:rPr>
                  </w:pPr>
                  <w:r w:rsidDel="00000000" w:rsidR="00000000" w:rsidRPr="00000000">
                    <w:rPr>
                      <w:b w:val="1"/>
                      <w:sz w:val="20"/>
                      <w:szCs w:val="20"/>
                      <w:rtl w:val="0"/>
                    </w:rPr>
                    <w:t xml:space="preserve">No outdoor workouts/contests. Delay </w:t>
                  </w:r>
                </w:p>
                <w:p w:rsidR="00000000" w:rsidDel="00000000" w:rsidP="00000000" w:rsidRDefault="00000000" w:rsidRPr="00000000" w14:paraId="00000173">
                  <w:pPr>
                    <w:ind w:left="0" w:firstLine="0"/>
                    <w:jc w:val="both"/>
                    <w:rPr>
                      <w:b w:val="1"/>
                      <w:sz w:val="20"/>
                      <w:szCs w:val="20"/>
                    </w:rPr>
                  </w:pPr>
                  <w:r w:rsidDel="00000000" w:rsidR="00000000" w:rsidRPr="00000000">
                    <w:rPr>
                      <w:b w:val="1"/>
                      <w:sz w:val="20"/>
                      <w:szCs w:val="20"/>
                      <w:rtl w:val="0"/>
                    </w:rPr>
                    <w:t xml:space="preserve">practice/competitions until a cooler WBGT is </w:t>
                  </w:r>
                </w:p>
                <w:p w:rsidR="00000000" w:rsidDel="00000000" w:rsidP="00000000" w:rsidRDefault="00000000" w:rsidRPr="00000000" w14:paraId="00000174">
                  <w:pPr>
                    <w:ind w:left="0" w:firstLine="0"/>
                    <w:jc w:val="both"/>
                    <w:rPr>
                      <w:b w:val="1"/>
                      <w:sz w:val="20"/>
                      <w:szCs w:val="20"/>
                    </w:rPr>
                  </w:pPr>
                  <w:r w:rsidDel="00000000" w:rsidR="00000000" w:rsidRPr="00000000">
                    <w:rPr>
                      <w:b w:val="1"/>
                      <w:sz w:val="20"/>
                      <w:szCs w:val="20"/>
                      <w:rtl w:val="0"/>
                    </w:rPr>
                    <w:t xml:space="preserve">reached.</w:t>
                  </w:r>
                </w:p>
              </w:tc>
            </w:tr>
            <w:tr>
              <w:trPr>
                <w:cantSplit w:val="0"/>
                <w:trHeight w:val="385" w:hRule="atLeast"/>
                <w:tblHeader w:val="0"/>
              </w:trPr>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75">
                  <w:pPr>
                    <w:ind w:left="0" w:firstLine="0"/>
                    <w:jc w:val="both"/>
                    <w:rPr>
                      <w:b w:val="1"/>
                      <w:sz w:val="20"/>
                      <w:szCs w:val="20"/>
                    </w:rPr>
                  </w:pPr>
                  <w:r w:rsidDel="00000000" w:rsidR="00000000" w:rsidRPr="00000000">
                    <w:rPr>
                      <w:b w:val="1"/>
                      <w:sz w:val="20"/>
                      <w:szCs w:val="20"/>
                      <w:rtl w:val="0"/>
                    </w:rPr>
                    <w:t xml:space="preserve">≥33.4°C</w:t>
                  </w:r>
                </w:p>
              </w:tc>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76">
                  <w:pPr>
                    <w:ind w:left="0" w:firstLine="0"/>
                    <w:jc w:val="both"/>
                    <w:rPr>
                      <w:b w:val="1"/>
                      <w:sz w:val="20"/>
                      <w:szCs w:val="20"/>
                    </w:rPr>
                  </w:pPr>
                  <w:r w:rsidDel="00000000" w:rsidR="00000000" w:rsidRPr="00000000">
                    <w:rPr>
                      <w:b w:val="1"/>
                      <w:sz w:val="20"/>
                      <w:szCs w:val="20"/>
                      <w:rtl w:val="0"/>
                    </w:rPr>
                    <w:t xml:space="preserve">≥32.1°C</w:t>
                  </w:r>
                </w:p>
              </w:tc>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77">
                  <w:pPr>
                    <w:ind w:left="0" w:firstLine="0"/>
                    <w:jc w:val="both"/>
                    <w:rPr>
                      <w:b w:val="1"/>
                      <w:sz w:val="20"/>
                      <w:szCs w:val="20"/>
                    </w:rPr>
                  </w:pPr>
                  <w:r w:rsidDel="00000000" w:rsidR="00000000" w:rsidRPr="00000000">
                    <w:rPr>
                      <w:b w:val="1"/>
                      <w:sz w:val="20"/>
                      <w:szCs w:val="20"/>
                      <w:rtl w:val="0"/>
                    </w:rPr>
                    <w:t xml:space="preserve">≥30.1°C</w:t>
                  </w:r>
                </w:p>
              </w:tc>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78">
                  <w:pPr>
                    <w:ind w:left="0" w:firstLine="0"/>
                    <w:jc w:val="both"/>
                    <w:rPr>
                      <w:sz w:val="20"/>
                      <w:szCs w:val="20"/>
                    </w:rPr>
                  </w:pPr>
                  <w:r w:rsidDel="00000000" w:rsidR="00000000" w:rsidRPr="00000000">
                    <w:rPr>
                      <w:rtl w:val="0"/>
                    </w:rPr>
                  </w:r>
                </w:p>
              </w:tc>
            </w:tr>
          </w:tbl>
          <w:p w:rsidR="00000000" w:rsidDel="00000000" w:rsidP="00000000" w:rsidRDefault="00000000" w:rsidRPr="00000000" w14:paraId="00000179">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7A">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7B">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7C">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7D">
            <w:pPr>
              <w:ind w:left="0" w:firstLine="0"/>
              <w:jc w:val="both"/>
              <w:rPr>
                <w:b w:val="1"/>
                <w:sz w:val="20"/>
                <w:szCs w:val="20"/>
                <w:u w:val="single"/>
              </w:rPr>
            </w:pPr>
            <w:r w:rsidDel="00000000" w:rsidR="00000000" w:rsidRPr="00000000">
              <w:rPr>
                <w:rtl w:val="0"/>
              </w:rPr>
            </w:r>
          </w:p>
          <w:p w:rsidR="00000000" w:rsidDel="00000000" w:rsidP="00000000" w:rsidRDefault="00000000" w:rsidRPr="00000000" w14:paraId="0000017E">
            <w:pPr>
              <w:ind w:left="0" w:firstLine="0"/>
              <w:jc w:val="both"/>
              <w:rPr>
                <w:b w:val="1"/>
                <w:sz w:val="20"/>
                <w:szCs w:val="20"/>
              </w:rPr>
            </w:pPr>
            <w:r w:rsidDel="00000000" w:rsidR="00000000" w:rsidRPr="00000000">
              <w:rPr>
                <w:b w:val="1"/>
                <w:sz w:val="20"/>
                <w:szCs w:val="20"/>
                <w:u w:val="single"/>
                <w:rtl w:val="0"/>
              </w:rPr>
              <w:t xml:space="preserve">STEP 3</w:t>
            </w:r>
            <w:r w:rsidDel="00000000" w:rsidR="00000000" w:rsidRPr="00000000">
              <w:rPr>
                <w:rtl w:val="0"/>
              </w:rPr>
            </w:r>
          </w:p>
          <w:p w:rsidR="00000000" w:rsidDel="00000000" w:rsidP="00000000" w:rsidRDefault="00000000" w:rsidRPr="00000000" w14:paraId="0000017F">
            <w:pPr>
              <w:ind w:left="0" w:firstLine="0"/>
              <w:jc w:val="both"/>
              <w:rPr>
                <w:b w:val="1"/>
                <w:sz w:val="20"/>
                <w:szCs w:val="20"/>
              </w:rPr>
            </w:pPr>
            <w:r w:rsidDel="00000000" w:rsidR="00000000" w:rsidRPr="00000000">
              <w:rPr>
                <w:b w:val="1"/>
                <w:sz w:val="20"/>
                <w:szCs w:val="20"/>
                <w:u w:val="single"/>
                <w:rtl w:val="0"/>
              </w:rPr>
              <w:t xml:space="preserve">Schools without a WBGT should use the link below from the NOAA for a WBGT reading</w:t>
            </w:r>
            <w:r w:rsidDel="00000000" w:rsidR="00000000" w:rsidRPr="00000000">
              <w:rPr>
                <w:rtl w:val="0"/>
              </w:rPr>
            </w:r>
          </w:p>
          <w:p w:rsidR="00000000" w:rsidDel="00000000" w:rsidP="00000000" w:rsidRDefault="00000000" w:rsidRPr="00000000" w14:paraId="00000180">
            <w:pPr>
              <w:ind w:left="0" w:firstLine="0"/>
              <w:jc w:val="both"/>
              <w:rPr>
                <w:sz w:val="20"/>
                <w:szCs w:val="20"/>
              </w:rPr>
            </w:pPr>
            <w:hyperlink r:id="rId11">
              <w:r w:rsidDel="00000000" w:rsidR="00000000" w:rsidRPr="00000000">
                <w:rPr>
                  <w:color w:val="0000ff"/>
                  <w:sz w:val="20"/>
                  <w:szCs w:val="20"/>
                  <w:u w:val="single"/>
                  <w:vertAlign w:val="baseline"/>
                  <w:rtl w:val="0"/>
                </w:rPr>
                <w:t xml:space="preserve">https://digital.mdl.nws.noaa.gov/?zoom=7&amp;lat=35.28787&amp;lon=-</w:t>
              </w:r>
            </w:hyperlink>
            <w:r w:rsidDel="00000000" w:rsidR="00000000" w:rsidRPr="00000000">
              <w:rPr>
                <w:sz w:val="20"/>
                <w:szCs w:val="20"/>
                <w:rtl w:val="0"/>
              </w:rPr>
              <w:t xml:space="preserve"> </w:t>
            </w:r>
            <w:hyperlink r:id="rId12">
              <w:r w:rsidDel="00000000" w:rsidR="00000000" w:rsidRPr="00000000">
                <w:rPr>
                  <w:color w:val="0000ff"/>
                  <w:sz w:val="20"/>
                  <w:szCs w:val="20"/>
                  <w:u w:val="single"/>
                  <w:vertAlign w:val="baseline"/>
                  <w:rtl w:val="0"/>
                </w:rPr>
                <w:t xml:space="preserve">79.36779&amp;layers=F000BTTTFTT&amp;region=0&amp;element=8&amp;mxmz=true&amp;barbs=false&amp;subl=TTFFFF&amp;units=english&amp;</w:t>
              </w:r>
            </w:hyperlink>
            <w:r w:rsidDel="00000000" w:rsidR="00000000" w:rsidRPr="00000000">
              <w:rPr>
                <w:sz w:val="20"/>
                <w:szCs w:val="20"/>
                <w:rtl w:val="0"/>
              </w:rPr>
              <w:t xml:space="preserve"> </w:t>
            </w:r>
            <w:hyperlink r:id="rId13">
              <w:r w:rsidDel="00000000" w:rsidR="00000000" w:rsidRPr="00000000">
                <w:rPr>
                  <w:color w:val="0000ff"/>
                  <w:sz w:val="20"/>
                  <w:szCs w:val="20"/>
                  <w:u w:val="single"/>
                  <w:vertAlign w:val="baseline"/>
                  <w:rtl w:val="0"/>
                </w:rPr>
                <w:t xml:space="preserve">units=nautical&amp;coords=latlon&amp;tunits=localt</w:t>
              </w:r>
            </w:hyperlink>
            <w:r w:rsidDel="00000000" w:rsidR="00000000" w:rsidRPr="00000000">
              <w:rPr>
                <w:rtl w:val="0"/>
              </w:rPr>
            </w:r>
          </w:p>
          <w:p w:rsidR="00000000" w:rsidDel="00000000" w:rsidP="00000000" w:rsidRDefault="00000000" w:rsidRPr="00000000" w14:paraId="00000181">
            <w:pPr>
              <w:ind w:left="0" w:firstLine="0"/>
              <w:jc w:val="both"/>
              <w:rPr>
                <w:sz w:val="20"/>
                <w:szCs w:val="20"/>
              </w:rPr>
            </w:pPr>
            <w:r w:rsidDel="00000000" w:rsidR="00000000" w:rsidRPr="00000000">
              <w:rPr>
                <w:rtl w:val="0"/>
              </w:rPr>
            </w:r>
          </w:p>
          <w:tbl>
            <w:tblPr>
              <w:tblStyle w:val="Table6"/>
              <w:tblW w:w="10699.0" w:type="dxa"/>
              <w:jc w:val="left"/>
              <w:tblLayout w:type="fixed"/>
              <w:tblLook w:val="0000"/>
            </w:tblPr>
            <w:tblGrid>
              <w:gridCol w:w="2415"/>
              <w:gridCol w:w="2880"/>
              <w:gridCol w:w="5404"/>
              <w:tblGridChange w:id="0">
                <w:tblGrid>
                  <w:gridCol w:w="2415"/>
                  <w:gridCol w:w="2880"/>
                  <w:gridCol w:w="5404"/>
                </w:tblGrid>
              </w:tblGridChange>
            </w:tblGrid>
            <w:tr>
              <w:trPr>
                <w:cantSplit w:val="0"/>
                <w:trHeight w:val="357" w:hRule="atLeast"/>
                <w:tblHeader w:val="0"/>
              </w:trPr>
              <w:tc>
                <w:tcPr/>
                <w:p w:rsidR="00000000" w:rsidDel="00000000" w:rsidP="00000000" w:rsidRDefault="00000000" w:rsidRPr="00000000" w14:paraId="00000182">
                  <w:pPr>
                    <w:ind w:left="0" w:firstLine="0"/>
                    <w:jc w:val="both"/>
                    <w:rPr>
                      <w:b w:val="1"/>
                      <w:sz w:val="20"/>
                      <w:szCs w:val="20"/>
                    </w:rPr>
                  </w:pPr>
                  <w:r w:rsidDel="00000000" w:rsidR="00000000" w:rsidRPr="00000000">
                    <w:rPr>
                      <w:b w:val="1"/>
                      <w:sz w:val="20"/>
                      <w:szCs w:val="20"/>
                      <w:u w:val="single"/>
                      <w:rtl w:val="0"/>
                    </w:rPr>
                    <w:t xml:space="preserve">EXAMPLE @2:30 PM</w:t>
                  </w:r>
                  <w:r w:rsidDel="00000000" w:rsidR="00000000" w:rsidRPr="00000000">
                    <w:rPr>
                      <w:rtl w:val="0"/>
                    </w:rPr>
                  </w:r>
                </w:p>
              </w:tc>
              <w:tc>
                <w:tcPr>
                  <w:gridSpan w:val="2"/>
                </w:tcPr>
                <w:p w:rsidR="00000000" w:rsidDel="00000000" w:rsidP="00000000" w:rsidRDefault="00000000" w:rsidRPr="00000000" w14:paraId="00000183">
                  <w:pPr>
                    <w:ind w:left="0" w:firstLine="0"/>
                    <w:jc w:val="both"/>
                    <w:rPr>
                      <w:sz w:val="20"/>
                      <w:szCs w:val="20"/>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185">
                  <w:pPr>
                    <w:ind w:left="0" w:firstLine="0"/>
                    <w:jc w:val="both"/>
                    <w:rPr>
                      <w:sz w:val="20"/>
                      <w:szCs w:val="20"/>
                    </w:rPr>
                  </w:pPr>
                  <w:r w:rsidDel="00000000" w:rsidR="00000000" w:rsidRPr="00000000">
                    <w:rPr>
                      <w:sz w:val="20"/>
                      <w:szCs w:val="20"/>
                      <w:rtl w:val="0"/>
                    </w:rPr>
                    <w:t xml:space="preserve">AUGUST 31, 2023</w:t>
                  </w:r>
                </w:p>
              </w:tc>
              <w:tc>
                <w:tcPr/>
                <w:p w:rsidR="00000000" w:rsidDel="00000000" w:rsidP="00000000" w:rsidRDefault="00000000" w:rsidRPr="00000000" w14:paraId="00000186">
                  <w:pPr>
                    <w:ind w:left="0" w:firstLine="0"/>
                    <w:jc w:val="both"/>
                    <w:rPr>
                      <w:sz w:val="20"/>
                      <w:szCs w:val="20"/>
                    </w:rPr>
                  </w:pPr>
                  <w:r w:rsidDel="00000000" w:rsidR="00000000" w:rsidRPr="00000000">
                    <w:rPr>
                      <w:sz w:val="20"/>
                      <w:szCs w:val="20"/>
                      <w:rtl w:val="0"/>
                    </w:rPr>
                    <w:t xml:space="preserve">AUGUST 31, 2023</w:t>
                  </w:r>
                </w:p>
              </w:tc>
              <w:tc>
                <w:tcPr/>
                <w:p w:rsidR="00000000" w:rsidDel="00000000" w:rsidP="00000000" w:rsidRDefault="00000000" w:rsidRPr="00000000" w14:paraId="00000187">
                  <w:pPr>
                    <w:ind w:left="0" w:firstLine="0"/>
                    <w:jc w:val="both"/>
                    <w:rPr>
                      <w:sz w:val="20"/>
                      <w:szCs w:val="20"/>
                    </w:rPr>
                  </w:pPr>
                  <w:r w:rsidDel="00000000" w:rsidR="00000000" w:rsidRPr="00000000">
                    <w:rPr>
                      <w:sz w:val="20"/>
                      <w:szCs w:val="20"/>
                      <w:rtl w:val="0"/>
                    </w:rPr>
                    <w:t xml:space="preserve">AUGUST 31, 2023</w:t>
                  </w:r>
                </w:p>
              </w:tc>
            </w:tr>
            <w:tr>
              <w:trPr>
                <w:cantSplit w:val="0"/>
                <w:trHeight w:val="466" w:hRule="atLeast"/>
                <w:tblHeader w:val="0"/>
              </w:trPr>
              <w:tc>
                <w:tcPr/>
                <w:p w:rsidR="00000000" w:rsidDel="00000000" w:rsidP="00000000" w:rsidRDefault="00000000" w:rsidRPr="00000000" w14:paraId="00000188">
                  <w:pPr>
                    <w:ind w:left="0" w:firstLine="0"/>
                    <w:jc w:val="both"/>
                    <w:rPr>
                      <w:sz w:val="20"/>
                      <w:szCs w:val="20"/>
                    </w:rPr>
                  </w:pPr>
                  <w:r w:rsidDel="00000000" w:rsidR="00000000" w:rsidRPr="00000000">
                    <w:rPr>
                      <w:sz w:val="20"/>
                      <w:szCs w:val="20"/>
                      <w:u w:val="single"/>
                      <w:rtl w:val="0"/>
                    </w:rPr>
                    <w:t xml:space="preserve">CATEGORY 1 SCHOOL</w:t>
                  </w:r>
                  <w:r w:rsidDel="00000000" w:rsidR="00000000" w:rsidRPr="00000000">
                    <w:rPr>
                      <w:rtl w:val="0"/>
                    </w:rPr>
                  </w:r>
                </w:p>
              </w:tc>
              <w:tc>
                <w:tcPr/>
                <w:p w:rsidR="00000000" w:rsidDel="00000000" w:rsidP="00000000" w:rsidRDefault="00000000" w:rsidRPr="00000000" w14:paraId="00000189">
                  <w:pPr>
                    <w:ind w:left="0" w:firstLine="0"/>
                    <w:jc w:val="both"/>
                    <w:rPr>
                      <w:sz w:val="20"/>
                      <w:szCs w:val="20"/>
                    </w:rPr>
                  </w:pPr>
                  <w:r w:rsidDel="00000000" w:rsidR="00000000" w:rsidRPr="00000000">
                    <w:rPr>
                      <w:sz w:val="20"/>
                      <w:szCs w:val="20"/>
                      <w:u w:val="single"/>
                      <w:rtl w:val="0"/>
                    </w:rPr>
                    <w:t xml:space="preserve">CATEGORY 2 SCHOOL</w:t>
                  </w:r>
                  <w:r w:rsidDel="00000000" w:rsidR="00000000" w:rsidRPr="00000000">
                    <w:rPr>
                      <w:rtl w:val="0"/>
                    </w:rPr>
                  </w:r>
                </w:p>
              </w:tc>
              <w:tc>
                <w:tcPr/>
                <w:p w:rsidR="00000000" w:rsidDel="00000000" w:rsidP="00000000" w:rsidRDefault="00000000" w:rsidRPr="00000000" w14:paraId="0000018A">
                  <w:pPr>
                    <w:ind w:left="0" w:firstLine="0"/>
                    <w:jc w:val="both"/>
                    <w:rPr>
                      <w:sz w:val="20"/>
                      <w:szCs w:val="20"/>
                    </w:rPr>
                  </w:pPr>
                  <w:r w:rsidDel="00000000" w:rsidR="00000000" w:rsidRPr="00000000">
                    <w:rPr>
                      <w:sz w:val="20"/>
                      <w:szCs w:val="20"/>
                      <w:u w:val="single"/>
                      <w:rtl w:val="0"/>
                    </w:rPr>
                    <w:t xml:space="preserve">CATEGORY 3 SCHOOL</w:t>
                  </w: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18B">
                  <w:pPr>
                    <w:ind w:left="0" w:firstLine="0"/>
                    <w:jc w:val="both"/>
                    <w:rPr>
                      <w:sz w:val="20"/>
                      <w:szCs w:val="20"/>
                    </w:rPr>
                  </w:pPr>
                  <w:r w:rsidDel="00000000" w:rsidR="00000000" w:rsidRPr="00000000">
                    <w:rPr>
                      <w:sz w:val="20"/>
                      <w:szCs w:val="20"/>
                      <w:rtl w:val="0"/>
                    </w:rPr>
                    <w:t xml:space="preserve">Outside Air Temp 87</w:t>
                  </w:r>
                  <w:r w:rsidDel="00000000" w:rsidR="00000000" w:rsidRPr="00000000">
                    <w:rPr>
                      <w:sz w:val="20"/>
                      <w:szCs w:val="20"/>
                      <w:vertAlign w:val="superscript"/>
                      <w:rtl w:val="0"/>
                    </w:rPr>
                    <w:t xml:space="preserve">0</w:t>
                  </w:r>
                  <w:r w:rsidDel="00000000" w:rsidR="00000000" w:rsidRPr="00000000">
                    <w:rPr>
                      <w:sz w:val="20"/>
                      <w:szCs w:val="20"/>
                      <w:rtl w:val="0"/>
                    </w:rPr>
                    <w:t xml:space="preserve"> F</w:t>
                  </w:r>
                </w:p>
              </w:tc>
              <w:tc>
                <w:tcPr/>
                <w:p w:rsidR="00000000" w:rsidDel="00000000" w:rsidP="00000000" w:rsidRDefault="00000000" w:rsidRPr="00000000" w14:paraId="0000018C">
                  <w:pPr>
                    <w:ind w:left="0" w:firstLine="0"/>
                    <w:jc w:val="both"/>
                    <w:rPr>
                      <w:sz w:val="20"/>
                      <w:szCs w:val="20"/>
                    </w:rPr>
                  </w:pPr>
                  <w:r w:rsidDel="00000000" w:rsidR="00000000" w:rsidRPr="00000000">
                    <w:rPr>
                      <w:sz w:val="20"/>
                      <w:szCs w:val="20"/>
                      <w:rtl w:val="0"/>
                    </w:rPr>
                    <w:t xml:space="preserve">Outside Air Temp 97</w:t>
                  </w:r>
                  <w:r w:rsidDel="00000000" w:rsidR="00000000" w:rsidRPr="00000000">
                    <w:rPr>
                      <w:sz w:val="20"/>
                      <w:szCs w:val="20"/>
                      <w:vertAlign w:val="superscript"/>
                      <w:rtl w:val="0"/>
                    </w:rPr>
                    <w:t xml:space="preserve">0</w:t>
                  </w:r>
                  <w:r w:rsidDel="00000000" w:rsidR="00000000" w:rsidRPr="00000000">
                    <w:rPr>
                      <w:sz w:val="20"/>
                      <w:szCs w:val="20"/>
                      <w:rtl w:val="0"/>
                    </w:rPr>
                    <w:t xml:space="preserve"> F</w:t>
                  </w:r>
                </w:p>
              </w:tc>
              <w:tc>
                <w:tcPr/>
                <w:p w:rsidR="00000000" w:rsidDel="00000000" w:rsidP="00000000" w:rsidRDefault="00000000" w:rsidRPr="00000000" w14:paraId="0000018D">
                  <w:pPr>
                    <w:ind w:left="0" w:firstLine="0"/>
                    <w:jc w:val="both"/>
                    <w:rPr>
                      <w:sz w:val="20"/>
                      <w:szCs w:val="20"/>
                    </w:rPr>
                  </w:pPr>
                  <w:r w:rsidDel="00000000" w:rsidR="00000000" w:rsidRPr="00000000">
                    <w:rPr>
                      <w:sz w:val="20"/>
                      <w:szCs w:val="20"/>
                      <w:rtl w:val="0"/>
                    </w:rPr>
                    <w:t xml:space="preserve">Outside Air Temp 92</w:t>
                  </w:r>
                  <w:r w:rsidDel="00000000" w:rsidR="00000000" w:rsidRPr="00000000">
                    <w:rPr>
                      <w:sz w:val="20"/>
                      <w:szCs w:val="20"/>
                      <w:vertAlign w:val="superscript"/>
                      <w:rtl w:val="0"/>
                    </w:rPr>
                    <w:t xml:space="preserve">0</w:t>
                  </w:r>
                  <w:r w:rsidDel="00000000" w:rsidR="00000000" w:rsidRPr="00000000">
                    <w:rPr>
                      <w:sz w:val="20"/>
                      <w:szCs w:val="20"/>
                      <w:rtl w:val="0"/>
                    </w:rPr>
                    <w:t xml:space="preserve"> F</w:t>
                  </w:r>
                </w:p>
              </w:tc>
            </w:tr>
            <w:tr>
              <w:trPr>
                <w:cantSplit w:val="0"/>
                <w:trHeight w:val="357" w:hRule="atLeast"/>
                <w:tblHeader w:val="0"/>
              </w:trPr>
              <w:tc>
                <w:tcPr/>
                <w:p w:rsidR="00000000" w:rsidDel="00000000" w:rsidP="00000000" w:rsidRDefault="00000000" w:rsidRPr="00000000" w14:paraId="0000018E">
                  <w:pPr>
                    <w:ind w:left="0" w:firstLine="0"/>
                    <w:jc w:val="both"/>
                    <w:rPr>
                      <w:sz w:val="20"/>
                      <w:szCs w:val="20"/>
                    </w:rPr>
                  </w:pPr>
                  <w:r w:rsidDel="00000000" w:rsidR="00000000" w:rsidRPr="00000000">
                    <w:rPr>
                      <w:sz w:val="20"/>
                      <w:szCs w:val="20"/>
                      <w:rtl w:val="0"/>
                    </w:rPr>
                    <w:t xml:space="preserve">WBGT Reading =80</w:t>
                  </w:r>
                </w:p>
              </w:tc>
              <w:tc>
                <w:tcPr/>
                <w:p w:rsidR="00000000" w:rsidDel="00000000" w:rsidP="00000000" w:rsidRDefault="00000000" w:rsidRPr="00000000" w14:paraId="0000018F">
                  <w:pPr>
                    <w:ind w:left="0" w:firstLine="0"/>
                    <w:jc w:val="both"/>
                    <w:rPr>
                      <w:sz w:val="20"/>
                      <w:szCs w:val="20"/>
                    </w:rPr>
                  </w:pPr>
                  <w:r w:rsidDel="00000000" w:rsidR="00000000" w:rsidRPr="00000000">
                    <w:rPr>
                      <w:sz w:val="20"/>
                      <w:szCs w:val="20"/>
                      <w:rtl w:val="0"/>
                    </w:rPr>
                    <w:t xml:space="preserve">WBGT Reading =82</w:t>
                  </w:r>
                </w:p>
              </w:tc>
              <w:tc>
                <w:tcPr/>
                <w:p w:rsidR="00000000" w:rsidDel="00000000" w:rsidP="00000000" w:rsidRDefault="00000000" w:rsidRPr="00000000" w14:paraId="00000190">
                  <w:pPr>
                    <w:ind w:left="0" w:firstLine="0"/>
                    <w:jc w:val="both"/>
                    <w:rPr>
                      <w:sz w:val="20"/>
                      <w:szCs w:val="20"/>
                    </w:rPr>
                  </w:pPr>
                  <w:r w:rsidDel="00000000" w:rsidR="00000000" w:rsidRPr="00000000">
                    <w:rPr>
                      <w:sz w:val="20"/>
                      <w:szCs w:val="20"/>
                      <w:rtl w:val="0"/>
                    </w:rPr>
                    <w:t xml:space="preserve">WBGT Reading =81</w:t>
                  </w:r>
                </w:p>
              </w:tc>
            </w:tr>
          </w:tbl>
          <w:p w:rsidR="00000000" w:rsidDel="00000000" w:rsidP="00000000" w:rsidRDefault="00000000" w:rsidRPr="00000000" w14:paraId="00000191">
            <w:pPr>
              <w:ind w:left="0" w:firstLine="0"/>
              <w:jc w:val="both"/>
              <w:rPr>
                <w:sz w:val="20"/>
                <w:szCs w:val="20"/>
              </w:rPr>
            </w:pPr>
            <w:r w:rsidDel="00000000" w:rsidR="00000000" w:rsidRPr="00000000">
              <w:rPr>
                <w:rtl w:val="0"/>
              </w:rPr>
            </w:r>
          </w:p>
          <w:p w:rsidR="00000000" w:rsidDel="00000000" w:rsidP="00000000" w:rsidRDefault="00000000" w:rsidRPr="00000000" w14:paraId="00000192">
            <w:pPr>
              <w:ind w:left="0" w:firstLine="0"/>
              <w:jc w:val="center"/>
              <w:rPr>
                <w:b w:val="1"/>
                <w:sz w:val="20"/>
                <w:szCs w:val="20"/>
              </w:rPr>
            </w:pPr>
            <w:r w:rsidDel="00000000" w:rsidR="00000000" w:rsidRPr="00000000">
              <w:rPr>
                <w:b w:val="1"/>
                <w:sz w:val="20"/>
                <w:szCs w:val="20"/>
                <w:rtl w:val="0"/>
              </w:rPr>
              <w:t xml:space="preserve">CIF Fall Outdoor Sports Acclimatization Policy</w:t>
            </w:r>
          </w:p>
          <w:p w:rsidR="00000000" w:rsidDel="00000000" w:rsidP="00000000" w:rsidRDefault="00000000" w:rsidRPr="00000000" w14:paraId="00000193">
            <w:pPr>
              <w:ind w:left="0" w:firstLine="0"/>
              <w:jc w:val="both"/>
              <w:rPr>
                <w:sz w:val="20"/>
                <w:szCs w:val="20"/>
              </w:rPr>
            </w:pPr>
            <w:r w:rsidDel="00000000" w:rsidR="00000000" w:rsidRPr="00000000">
              <w:rPr>
                <w:sz w:val="20"/>
                <w:szCs w:val="20"/>
                <w:rtl w:val="0"/>
              </w:rPr>
              <w:t xml:space="preserve">Given the extreme heat issues typically experienced at the start of the Fall sports season, heat acclimatization is crucial for high school athletes to help them adapt to hot weather conditions and reduce the risk of heat-related illnesses. The following is a four-step plan for heat acclimatization in outdoor high school sports:</w:t>
            </w:r>
          </w:p>
          <w:p w:rsidR="00000000" w:rsidDel="00000000" w:rsidP="00000000" w:rsidRDefault="00000000" w:rsidRPr="00000000" w14:paraId="00000194">
            <w:pPr>
              <w:numPr>
                <w:ilvl w:val="0"/>
                <w:numId w:val="1"/>
              </w:numPr>
              <w:ind w:left="1920" w:hanging="720"/>
              <w:jc w:val="both"/>
              <w:rPr>
                <w:b w:val="1"/>
                <w:sz w:val="20"/>
                <w:szCs w:val="20"/>
              </w:rPr>
            </w:pPr>
            <w:r w:rsidDel="00000000" w:rsidR="00000000" w:rsidRPr="00000000">
              <w:rPr>
                <w:b w:val="1"/>
                <w:sz w:val="20"/>
                <w:szCs w:val="20"/>
                <w:rtl w:val="0"/>
              </w:rPr>
              <w:t xml:space="preserve">Gradual Increase in Activity:</w:t>
            </w:r>
          </w:p>
          <w:p w:rsidR="00000000" w:rsidDel="00000000" w:rsidP="00000000" w:rsidRDefault="00000000" w:rsidRPr="00000000" w14:paraId="00000195">
            <w:pPr>
              <w:numPr>
                <w:ilvl w:val="1"/>
                <w:numId w:val="1"/>
              </w:numPr>
              <w:ind w:left="2640" w:hanging="720"/>
              <w:jc w:val="both"/>
              <w:rPr>
                <w:sz w:val="20"/>
                <w:szCs w:val="20"/>
              </w:rPr>
            </w:pPr>
            <w:r w:rsidDel="00000000" w:rsidR="00000000" w:rsidRPr="00000000">
              <w:rPr>
                <w:sz w:val="20"/>
                <w:szCs w:val="20"/>
                <w:rtl w:val="0"/>
              </w:rPr>
              <w:t xml:space="preserve">Start with light workouts in cooler conditions to prepare athletes for increased heat exposure.</w:t>
            </w:r>
          </w:p>
          <w:p w:rsidR="00000000" w:rsidDel="00000000" w:rsidP="00000000" w:rsidRDefault="00000000" w:rsidRPr="00000000" w14:paraId="00000196">
            <w:pPr>
              <w:numPr>
                <w:ilvl w:val="1"/>
                <w:numId w:val="1"/>
              </w:numPr>
              <w:ind w:left="2640" w:hanging="720"/>
              <w:jc w:val="both"/>
              <w:rPr>
                <w:sz w:val="20"/>
                <w:szCs w:val="20"/>
              </w:rPr>
            </w:pPr>
            <w:r w:rsidDel="00000000" w:rsidR="00000000" w:rsidRPr="00000000">
              <w:rPr>
                <w:sz w:val="20"/>
                <w:szCs w:val="20"/>
                <w:rtl w:val="0"/>
              </w:rPr>
              <w:t xml:space="preserve">Gradually increase the intensity and duration of practice sessions over 10-14 days.</w:t>
            </w:r>
          </w:p>
          <w:p w:rsidR="00000000" w:rsidDel="00000000" w:rsidP="00000000" w:rsidRDefault="00000000" w:rsidRPr="00000000" w14:paraId="00000197">
            <w:pPr>
              <w:numPr>
                <w:ilvl w:val="0"/>
                <w:numId w:val="1"/>
              </w:numPr>
              <w:ind w:left="1920" w:hanging="720"/>
              <w:jc w:val="both"/>
              <w:rPr>
                <w:b w:val="1"/>
                <w:sz w:val="20"/>
                <w:szCs w:val="20"/>
              </w:rPr>
            </w:pPr>
            <w:r w:rsidDel="00000000" w:rsidR="00000000" w:rsidRPr="00000000">
              <w:rPr>
                <w:b w:val="1"/>
                <w:sz w:val="20"/>
                <w:szCs w:val="20"/>
                <w:rtl w:val="0"/>
              </w:rPr>
              <w:t xml:space="preserve">Hydration Education:</w:t>
            </w:r>
          </w:p>
          <w:p w:rsidR="00000000" w:rsidDel="00000000" w:rsidP="00000000" w:rsidRDefault="00000000" w:rsidRPr="00000000" w14:paraId="00000198">
            <w:pPr>
              <w:numPr>
                <w:ilvl w:val="1"/>
                <w:numId w:val="1"/>
              </w:numPr>
              <w:ind w:left="2640" w:hanging="720"/>
              <w:jc w:val="both"/>
              <w:rPr>
                <w:sz w:val="20"/>
                <w:szCs w:val="20"/>
              </w:rPr>
            </w:pPr>
            <w:r w:rsidDel="00000000" w:rsidR="00000000" w:rsidRPr="00000000">
              <w:rPr>
                <w:sz w:val="20"/>
                <w:szCs w:val="20"/>
                <w:rtl w:val="0"/>
              </w:rPr>
              <w:t xml:space="preserve">Teach athletes the importance of staying hydrated and recognizing signs of dehydration.</w:t>
            </w:r>
          </w:p>
          <w:p w:rsidR="00000000" w:rsidDel="00000000" w:rsidP="00000000" w:rsidRDefault="00000000" w:rsidRPr="00000000" w14:paraId="00000199">
            <w:pPr>
              <w:numPr>
                <w:ilvl w:val="1"/>
                <w:numId w:val="1"/>
              </w:numPr>
              <w:ind w:left="2640" w:hanging="720"/>
              <w:jc w:val="both"/>
              <w:rPr>
                <w:sz w:val="20"/>
                <w:szCs w:val="20"/>
              </w:rPr>
            </w:pPr>
            <w:r w:rsidDel="00000000" w:rsidR="00000000" w:rsidRPr="00000000">
              <w:rPr>
                <w:sz w:val="20"/>
                <w:szCs w:val="20"/>
                <w:rtl w:val="0"/>
              </w:rPr>
              <w:t xml:space="preserve">Encourage regular water breaks during practice and games and always provide access to water.</w:t>
            </w:r>
          </w:p>
          <w:p w:rsidR="00000000" w:rsidDel="00000000" w:rsidP="00000000" w:rsidRDefault="00000000" w:rsidRPr="00000000" w14:paraId="0000019A">
            <w:pPr>
              <w:numPr>
                <w:ilvl w:val="0"/>
                <w:numId w:val="1"/>
              </w:numPr>
              <w:ind w:left="1920" w:hanging="720"/>
              <w:jc w:val="both"/>
              <w:rPr>
                <w:b w:val="1"/>
                <w:sz w:val="20"/>
                <w:szCs w:val="20"/>
              </w:rPr>
            </w:pPr>
            <w:r w:rsidDel="00000000" w:rsidR="00000000" w:rsidRPr="00000000">
              <w:rPr>
                <w:b w:val="1"/>
                <w:sz w:val="20"/>
                <w:szCs w:val="20"/>
                <w:rtl w:val="0"/>
              </w:rPr>
              <w:t xml:space="preserve">Modify Practice Schedules:</w:t>
            </w:r>
          </w:p>
          <w:p w:rsidR="00000000" w:rsidDel="00000000" w:rsidP="00000000" w:rsidRDefault="00000000" w:rsidRPr="00000000" w14:paraId="0000019B">
            <w:pPr>
              <w:numPr>
                <w:ilvl w:val="1"/>
                <w:numId w:val="1"/>
              </w:numPr>
              <w:ind w:left="2640" w:hanging="720"/>
              <w:jc w:val="both"/>
              <w:rPr>
                <w:sz w:val="20"/>
                <w:szCs w:val="20"/>
              </w:rPr>
            </w:pPr>
            <w:r w:rsidDel="00000000" w:rsidR="00000000" w:rsidRPr="00000000">
              <w:rPr>
                <w:sz w:val="20"/>
                <w:szCs w:val="20"/>
                <w:rtl w:val="0"/>
              </w:rPr>
              <w:t xml:space="preserve">Schedule outdoor practices during cooler times, like early morning or late evening.</w:t>
            </w:r>
          </w:p>
          <w:p w:rsidR="00000000" w:rsidDel="00000000" w:rsidP="00000000" w:rsidRDefault="00000000" w:rsidRPr="00000000" w14:paraId="0000019C">
            <w:pPr>
              <w:numPr>
                <w:ilvl w:val="1"/>
                <w:numId w:val="1"/>
              </w:numPr>
              <w:ind w:left="2640" w:hanging="720"/>
              <w:jc w:val="both"/>
              <w:rPr>
                <w:sz w:val="20"/>
                <w:szCs w:val="20"/>
              </w:rPr>
            </w:pPr>
            <w:r w:rsidDel="00000000" w:rsidR="00000000" w:rsidRPr="00000000">
              <w:rPr>
                <w:sz w:val="20"/>
                <w:szCs w:val="20"/>
                <w:rtl w:val="0"/>
              </w:rPr>
              <w:t xml:space="preserve">Allow frequent breaks and shade to help athletes cool down and recover.</w:t>
            </w:r>
          </w:p>
          <w:p w:rsidR="00000000" w:rsidDel="00000000" w:rsidP="00000000" w:rsidRDefault="00000000" w:rsidRPr="00000000" w14:paraId="0000019D">
            <w:pPr>
              <w:numPr>
                <w:ilvl w:val="0"/>
                <w:numId w:val="1"/>
              </w:numPr>
              <w:ind w:left="1920" w:hanging="720"/>
              <w:jc w:val="both"/>
              <w:rPr>
                <w:b w:val="1"/>
                <w:sz w:val="20"/>
                <w:szCs w:val="20"/>
              </w:rPr>
            </w:pPr>
            <w:r w:rsidDel="00000000" w:rsidR="00000000" w:rsidRPr="00000000">
              <w:rPr>
                <w:b w:val="1"/>
                <w:sz w:val="20"/>
                <w:szCs w:val="20"/>
                <w:rtl w:val="0"/>
              </w:rPr>
              <w:t xml:space="preserve">Monitor Athlete Health:</w:t>
            </w:r>
          </w:p>
          <w:p w:rsidR="00000000" w:rsidDel="00000000" w:rsidP="00000000" w:rsidRDefault="00000000" w:rsidRPr="00000000" w14:paraId="0000019E">
            <w:pPr>
              <w:numPr>
                <w:ilvl w:val="1"/>
                <w:numId w:val="1"/>
              </w:numPr>
              <w:ind w:left="2640" w:hanging="720"/>
              <w:jc w:val="both"/>
              <w:rPr>
                <w:sz w:val="20"/>
                <w:szCs w:val="20"/>
              </w:rPr>
            </w:pPr>
            <w:r w:rsidDel="00000000" w:rsidR="00000000" w:rsidRPr="00000000">
              <w:rPr>
                <w:sz w:val="20"/>
                <w:szCs w:val="20"/>
                <w:rtl w:val="0"/>
              </w:rPr>
              <w:t xml:space="preserve">Educate coaches, trainers, and athletes on the signs of heat-related illnesses (heat exhaustion and heat stroke).</w:t>
            </w:r>
          </w:p>
          <w:p w:rsidR="00000000" w:rsidDel="00000000" w:rsidP="00000000" w:rsidRDefault="00000000" w:rsidRPr="00000000" w14:paraId="0000019F">
            <w:pPr>
              <w:numPr>
                <w:ilvl w:val="1"/>
                <w:numId w:val="1"/>
              </w:numPr>
              <w:ind w:left="2640" w:hanging="720"/>
              <w:jc w:val="both"/>
              <w:rPr>
                <w:sz w:val="20"/>
                <w:szCs w:val="20"/>
              </w:rPr>
            </w:pPr>
            <w:r w:rsidDel="00000000" w:rsidR="00000000" w:rsidRPr="00000000">
              <w:rPr>
                <w:sz w:val="20"/>
                <w:szCs w:val="20"/>
                <w:rtl w:val="0"/>
              </w:rPr>
              <w:t xml:space="preserve">The school will have available a method to institute whole-body cooling to treat a student-athlete with exertional heat illness, especially heat stroke (e.g., ice tub, “taco tarp”, ice towels) which is easily accessible at all practice and contest venues.</w:t>
            </w:r>
          </w:p>
          <w:p w:rsidR="00000000" w:rsidDel="00000000" w:rsidP="00000000" w:rsidRDefault="00000000" w:rsidRPr="00000000" w14:paraId="000001A0">
            <w:pPr>
              <w:ind w:left="0" w:firstLine="0"/>
              <w:jc w:val="both"/>
              <w:rPr>
                <w:sz w:val="20"/>
                <w:szCs w:val="20"/>
              </w:rPr>
            </w:pPr>
            <w:r w:rsidDel="00000000" w:rsidR="00000000" w:rsidRPr="00000000">
              <w:rPr>
                <w:sz w:val="20"/>
                <w:szCs w:val="20"/>
                <w:rtl w:val="0"/>
              </w:rPr>
              <w:t xml:space="preserve">Safety should always be the top priority when acclimating high school athletes to hot weather conditions. This plan helps athletes adapt while minimizing the risk of heat-related issues.</w:t>
            </w:r>
          </w:p>
          <w:p w:rsidR="00000000" w:rsidDel="00000000" w:rsidP="00000000" w:rsidRDefault="00000000" w:rsidRPr="00000000" w14:paraId="000001A1">
            <w:pPr>
              <w:ind w:left="0" w:firstLine="0"/>
              <w:jc w:val="both"/>
              <w:rPr>
                <w:sz w:val="20"/>
                <w:szCs w:val="20"/>
              </w:rPr>
            </w:pPr>
            <w:r w:rsidDel="00000000" w:rsidR="00000000" w:rsidRPr="00000000">
              <w:rPr>
                <w:rtl w:val="0"/>
              </w:rPr>
            </w:r>
          </w:p>
          <w:p w:rsidR="00000000" w:rsidDel="00000000" w:rsidP="00000000" w:rsidRDefault="00000000" w:rsidRPr="00000000" w14:paraId="000001A2">
            <w:pPr>
              <w:ind w:left="0" w:firstLine="0"/>
              <w:jc w:val="both"/>
              <w:rPr>
                <w:b w:val="1"/>
                <w:sz w:val="20"/>
                <w:szCs w:val="20"/>
              </w:rPr>
            </w:pPr>
            <w:r w:rsidDel="00000000" w:rsidR="00000000" w:rsidRPr="00000000">
              <w:rPr>
                <w:b w:val="1"/>
                <w:sz w:val="20"/>
                <w:szCs w:val="20"/>
                <w:rtl w:val="0"/>
              </w:rPr>
              <w:t xml:space="preserve">For All Outdoor Fall Sports:</w:t>
            </w:r>
          </w:p>
          <w:p w:rsidR="00000000" w:rsidDel="00000000" w:rsidP="00000000" w:rsidRDefault="00000000" w:rsidRPr="00000000" w14:paraId="000001A3">
            <w:pPr>
              <w:ind w:left="0" w:firstLine="0"/>
              <w:jc w:val="both"/>
              <w:rPr>
                <w:sz w:val="20"/>
                <w:szCs w:val="20"/>
              </w:rPr>
            </w:pPr>
            <w:r w:rsidDel="00000000" w:rsidR="00000000" w:rsidRPr="00000000">
              <w:rPr>
                <w:b w:val="1"/>
                <w:sz w:val="20"/>
                <w:szCs w:val="20"/>
                <w:rtl w:val="0"/>
              </w:rPr>
              <w:t xml:space="preserve">Five-Day Acclimatization Period. </w:t>
            </w:r>
            <w:r w:rsidDel="00000000" w:rsidR="00000000" w:rsidRPr="00000000">
              <w:rPr>
                <w:sz w:val="20"/>
                <w:szCs w:val="20"/>
                <w:rtl w:val="0"/>
              </w:rPr>
              <w:t xml:space="preserve">Preseason practice shall begin with a five-day acclimatization period for all fall outdoor student-athletes. All fall outdoor student-athletes, including those who arrive at preseason practice after the first day of practice, are required to undergo a five-day acclimatization period. The five-day acclimatization period shall be conducted as follows:</w:t>
            </w:r>
          </w:p>
          <w:p w:rsidR="00000000" w:rsidDel="00000000" w:rsidP="00000000" w:rsidRDefault="00000000" w:rsidRPr="00000000" w14:paraId="000001A4">
            <w:pPr>
              <w:ind w:left="0" w:firstLine="0"/>
              <w:jc w:val="both"/>
              <w:rPr>
                <w:sz w:val="20"/>
                <w:szCs w:val="20"/>
              </w:rPr>
            </w:pPr>
            <w:r w:rsidDel="00000000" w:rsidR="00000000" w:rsidRPr="00000000">
              <w:rPr>
                <w:rtl w:val="0"/>
              </w:rPr>
            </w:r>
          </w:p>
          <w:p w:rsidR="00000000" w:rsidDel="00000000" w:rsidP="00000000" w:rsidRDefault="00000000" w:rsidRPr="00000000" w14:paraId="000001A5">
            <w:pPr>
              <w:ind w:left="0" w:hanging="2"/>
              <w:jc w:val="both"/>
              <w:rPr>
                <w:sz w:val="20"/>
                <w:szCs w:val="20"/>
              </w:rPr>
            </w:pPr>
            <w:r w:rsidDel="00000000" w:rsidR="00000000" w:rsidRPr="00000000">
              <w:rPr>
                <w:sz w:val="20"/>
                <w:szCs w:val="20"/>
                <w:rtl w:val="0"/>
              </w:rPr>
              <w:t xml:space="preserve">Participants shall not engage in more than one on-field practice per day during the five-day acclimatization period. On-field practices shall last no longer than two hours.</w:t>
            </w:r>
          </w:p>
          <w:p w:rsidR="00000000" w:rsidDel="00000000" w:rsidP="00000000" w:rsidRDefault="00000000" w:rsidRPr="00000000" w14:paraId="000001A6">
            <w:pPr>
              <w:ind w:left="0" w:firstLine="0"/>
              <w:jc w:val="both"/>
              <w:rPr>
                <w:b w:val="1"/>
                <w:sz w:val="20"/>
                <w:szCs w:val="20"/>
              </w:rPr>
            </w:pPr>
            <w:r w:rsidDel="00000000" w:rsidR="00000000" w:rsidRPr="00000000">
              <w:rPr>
                <w:rtl w:val="0"/>
              </w:rPr>
            </w:r>
          </w:p>
          <w:p w:rsidR="00000000" w:rsidDel="00000000" w:rsidP="00000000" w:rsidRDefault="00000000" w:rsidRPr="00000000" w14:paraId="000001A7">
            <w:pPr>
              <w:ind w:left="0" w:firstLine="0"/>
              <w:jc w:val="both"/>
              <w:rPr>
                <w:b w:val="1"/>
                <w:sz w:val="20"/>
                <w:szCs w:val="20"/>
              </w:rPr>
            </w:pPr>
            <w:r w:rsidDel="00000000" w:rsidR="00000000" w:rsidRPr="00000000">
              <w:rPr>
                <w:b w:val="1"/>
                <w:sz w:val="20"/>
                <w:szCs w:val="20"/>
                <w:rtl w:val="0"/>
              </w:rPr>
              <w:t xml:space="preserve">For Football Only</w:t>
            </w:r>
          </w:p>
          <w:p w:rsidR="00000000" w:rsidDel="00000000" w:rsidP="00000000" w:rsidRDefault="00000000" w:rsidRPr="00000000" w14:paraId="000001A8">
            <w:pPr>
              <w:ind w:left="0" w:firstLine="0"/>
              <w:jc w:val="both"/>
              <w:rPr>
                <w:sz w:val="20"/>
                <w:szCs w:val="20"/>
              </w:rPr>
            </w:pPr>
            <w:r w:rsidDel="00000000" w:rsidR="00000000" w:rsidRPr="00000000">
              <w:rPr>
                <w:sz w:val="20"/>
                <w:szCs w:val="20"/>
                <w:rtl w:val="0"/>
              </w:rPr>
              <w:t xml:space="preserve">During the first three days of practice or testing activity, helmets shall be the only protective equipment student-athletes may wear. During the next two days of practice or testing activity, helmets, and shoulder pads shall be the only protective equipment student-athletes may wear. Student-athletes may practice in full pads on the sixth day of practice or testing activity.</w:t>
            </w:r>
          </w:p>
        </w:tc>
      </w:tr>
      <w:tr>
        <w:trPr>
          <w:cantSplit w:val="0"/>
          <w:trHeight w:val="270" w:hRule="atLeast"/>
          <w:tblHeader w:val="0"/>
        </w:trPr>
        <w:tc>
          <w:tcPr/>
          <w:p w:rsidR="00000000" w:rsidDel="00000000" w:rsidP="00000000" w:rsidRDefault="00000000" w:rsidRPr="00000000" w14:paraId="000001A9">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AA">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AB">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AC">
            <w:pPr>
              <w:ind w:left="0" w:firstLine="0"/>
              <w:jc w:val="both"/>
              <w:rPr>
                <w:color w:val="ff0000"/>
                <w:sz w:val="20"/>
                <w:szCs w:val="20"/>
              </w:rPr>
            </w:pPr>
            <w:r w:rsidDel="00000000" w:rsidR="00000000" w:rsidRPr="00000000">
              <w:rPr>
                <w:color w:val="ff0000"/>
                <w:sz w:val="20"/>
                <w:szCs w:val="20"/>
                <w:rtl w:val="0"/>
              </w:rPr>
              <w:t xml:space="preserve">Motion to support Jerry Deakins MCHS, 2nd Larry Arteberry EAHS</w:t>
            </w:r>
          </w:p>
        </w:tc>
      </w:tr>
      <w:tr>
        <w:trPr>
          <w:cantSplit w:val="0"/>
          <w:trHeight w:val="270" w:hRule="atLeast"/>
          <w:tblHeader w:val="0"/>
        </w:trPr>
        <w:tc>
          <w:tcPr/>
          <w:p w:rsidR="00000000" w:rsidDel="00000000" w:rsidP="00000000" w:rsidRDefault="00000000" w:rsidRPr="00000000" w14:paraId="000001AD">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AE">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1AF">
            <w:pPr>
              <w:ind w:left="0" w:firstLine="0"/>
              <w:jc w:val="right"/>
              <w:rPr>
                <w:b w:val="1"/>
                <w:smallCaps w:val="1"/>
                <w:sz w:val="20"/>
                <w:szCs w:val="20"/>
              </w:rPr>
            </w:pPr>
            <w:r w:rsidDel="00000000" w:rsidR="00000000" w:rsidRPr="00000000">
              <w:rPr>
                <w:b w:val="1"/>
                <w:smallCaps w:val="1"/>
                <w:sz w:val="20"/>
                <w:szCs w:val="20"/>
                <w:rtl w:val="0"/>
              </w:rPr>
              <w:t xml:space="preserve">B.</w:t>
            </w:r>
          </w:p>
        </w:tc>
        <w:tc>
          <w:tcPr>
            <w:shd w:fill="ffff00" w:val="clear"/>
          </w:tcPr>
          <w:p w:rsidR="00000000" w:rsidDel="00000000" w:rsidP="00000000" w:rsidRDefault="00000000" w:rsidRPr="00000000" w14:paraId="000001B0">
            <w:pPr>
              <w:ind w:left="0" w:firstLine="0"/>
              <w:jc w:val="both"/>
              <w:rPr>
                <w:b w:val="1"/>
                <w:sz w:val="20"/>
                <w:szCs w:val="20"/>
              </w:rPr>
            </w:pPr>
            <w:r w:rsidDel="00000000" w:rsidR="00000000" w:rsidRPr="00000000">
              <w:rPr>
                <w:b w:val="1"/>
                <w:smallCaps w:val="1"/>
                <w:sz w:val="20"/>
                <w:szCs w:val="20"/>
                <w:rtl w:val="0"/>
              </w:rPr>
              <w:t xml:space="preserve">AIR QUALITY INDEX</w:t>
            </w:r>
            <w:r w:rsidDel="00000000" w:rsidR="00000000" w:rsidRPr="00000000">
              <w:rPr>
                <w:b w:val="1"/>
                <w:sz w:val="20"/>
                <w:szCs w:val="20"/>
                <w:rtl w:val="0"/>
              </w:rPr>
              <w:t xml:space="preserve"> </w:t>
            </w:r>
            <w:r w:rsidDel="00000000" w:rsidR="00000000" w:rsidRPr="00000000">
              <w:rPr>
                <w:sz w:val="20"/>
                <w:szCs w:val="20"/>
                <w:rtl w:val="0"/>
              </w:rPr>
              <w:t xml:space="preserve">(R/D/A) Crookshank</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B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B2">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B3">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B4">
            <w:pPr>
              <w:ind w:left="0" w:firstLine="0"/>
              <w:jc w:val="both"/>
              <w:rPr>
                <w:sz w:val="20"/>
                <w:szCs w:val="20"/>
              </w:rPr>
            </w:pPr>
            <w:r w:rsidDel="00000000" w:rsidR="00000000" w:rsidRPr="00000000">
              <w:rPr>
                <w:sz w:val="20"/>
                <w:szCs w:val="20"/>
                <w:rtl w:val="0"/>
              </w:rPr>
              <w:t xml:space="preserve">Proposal to amend CIF Bylaw 503.K.(2) to cancel practices and/or competitions due to an air quality of 151 or higher. (</w:t>
            </w:r>
            <w:r w:rsidDel="00000000" w:rsidR="00000000" w:rsidRPr="00000000">
              <w:rPr>
                <w:sz w:val="20"/>
                <w:szCs w:val="20"/>
                <w:u w:val="single"/>
                <w:rtl w:val="0"/>
              </w:rPr>
              <w:t xml:space="preserve">Attachment B)</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B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B6">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B7">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B8">
            <w:pPr>
              <w:ind w:left="0" w:hanging="2"/>
              <w:jc w:val="both"/>
              <w:rPr>
                <w:b w:val="1"/>
                <w:sz w:val="20"/>
                <w:szCs w:val="20"/>
              </w:rPr>
            </w:pPr>
            <w:r w:rsidDel="00000000" w:rsidR="00000000" w:rsidRPr="00000000">
              <w:rPr>
                <w:rtl w:val="0"/>
              </w:rPr>
            </w:r>
          </w:p>
          <w:p w:rsidR="00000000" w:rsidDel="00000000" w:rsidP="00000000" w:rsidRDefault="00000000" w:rsidRPr="00000000" w14:paraId="000001B9">
            <w:pPr>
              <w:ind w:left="0" w:hanging="2"/>
              <w:jc w:val="both"/>
              <w:rPr>
                <w:sz w:val="20"/>
                <w:szCs w:val="20"/>
              </w:rPr>
            </w:pPr>
            <w:r w:rsidDel="00000000" w:rsidR="00000000" w:rsidRPr="00000000">
              <w:rPr>
                <w:b w:val="1"/>
                <w:sz w:val="20"/>
                <w:szCs w:val="20"/>
                <w:rtl w:val="0"/>
              </w:rPr>
              <w:t xml:space="preserve">Type: </w:t>
            </w:r>
            <w:r w:rsidDel="00000000" w:rsidR="00000000" w:rsidRPr="00000000">
              <w:rPr>
                <w:sz w:val="20"/>
                <w:szCs w:val="20"/>
                <w:rtl w:val="0"/>
              </w:rPr>
              <w:t xml:space="preserve">Bylaw Addition</w:t>
            </w:r>
          </w:p>
          <w:p w:rsidR="00000000" w:rsidDel="00000000" w:rsidP="00000000" w:rsidRDefault="00000000" w:rsidRPr="00000000" w14:paraId="000001BA">
            <w:pPr>
              <w:ind w:left="0" w:hanging="2"/>
              <w:jc w:val="both"/>
              <w:rPr>
                <w:sz w:val="20"/>
                <w:szCs w:val="20"/>
              </w:rPr>
            </w:pPr>
            <w:r w:rsidDel="00000000" w:rsidR="00000000" w:rsidRPr="00000000">
              <w:rPr>
                <w:b w:val="1"/>
                <w:sz w:val="20"/>
                <w:szCs w:val="20"/>
                <w:rtl w:val="0"/>
              </w:rPr>
              <w:t xml:space="preserve">Next: </w:t>
            </w:r>
            <w:r w:rsidDel="00000000" w:rsidR="00000000" w:rsidRPr="00000000">
              <w:rPr>
                <w:sz w:val="20"/>
                <w:szCs w:val="20"/>
                <w:rtl w:val="0"/>
              </w:rPr>
              <w:t xml:space="preserve">Action Item at the April 5, 2024 Federated Council meeting</w:t>
            </w:r>
          </w:p>
          <w:p w:rsidR="00000000" w:rsidDel="00000000" w:rsidP="00000000" w:rsidRDefault="00000000" w:rsidRPr="00000000" w14:paraId="000001BB">
            <w:pPr>
              <w:ind w:left="0" w:hanging="2"/>
              <w:jc w:val="both"/>
              <w:rPr>
                <w:sz w:val="20"/>
                <w:szCs w:val="20"/>
              </w:rPr>
            </w:pPr>
            <w:r w:rsidDel="00000000" w:rsidR="00000000" w:rsidRPr="00000000">
              <w:rPr>
                <w:b w:val="1"/>
                <w:sz w:val="20"/>
                <w:szCs w:val="20"/>
                <w:rtl w:val="0"/>
              </w:rPr>
              <w:t xml:space="preserve">Summary: </w:t>
            </w:r>
            <w:r w:rsidDel="00000000" w:rsidR="00000000" w:rsidRPr="00000000">
              <w:rPr>
                <w:sz w:val="20"/>
                <w:szCs w:val="20"/>
                <w:rtl w:val="0"/>
              </w:rPr>
              <w:t xml:space="preserve">The council will discuss the proposed addition of this Bylaw which would require schools to postpone or cancel practices and/or competitions due to an unhealthy air quality level of 151 or higher.</w:t>
            </w:r>
          </w:p>
          <w:p w:rsidR="00000000" w:rsidDel="00000000" w:rsidP="00000000" w:rsidRDefault="00000000" w:rsidRPr="00000000" w14:paraId="000001BC">
            <w:pPr>
              <w:ind w:left="0" w:hanging="2"/>
              <w:jc w:val="both"/>
              <w:rPr>
                <w:sz w:val="20"/>
                <w:szCs w:val="20"/>
              </w:rPr>
            </w:pPr>
            <w:r w:rsidDel="00000000" w:rsidR="00000000" w:rsidRPr="00000000">
              <w:rPr>
                <w:b w:val="1"/>
                <w:sz w:val="20"/>
                <w:szCs w:val="20"/>
                <w:rtl w:val="0"/>
              </w:rPr>
              <w:t xml:space="preserve">Fiscal Impact: </w:t>
            </w:r>
            <w:r w:rsidDel="00000000" w:rsidR="00000000" w:rsidRPr="00000000">
              <w:rPr>
                <w:sz w:val="20"/>
                <w:szCs w:val="20"/>
                <w:rtl w:val="0"/>
              </w:rPr>
              <w:t xml:space="preserve">The only fiscal impact would be if schools choose to purchase an Air Quality Index measurement device for their campus. This is not a requirement for this Bylaw.</w:t>
            </w:r>
          </w:p>
          <w:p w:rsidR="00000000" w:rsidDel="00000000" w:rsidP="00000000" w:rsidRDefault="00000000" w:rsidRPr="00000000" w14:paraId="000001BD">
            <w:pPr>
              <w:ind w:left="0" w:hanging="2"/>
              <w:jc w:val="both"/>
              <w:rPr>
                <w:sz w:val="20"/>
                <w:szCs w:val="20"/>
              </w:rPr>
            </w:pPr>
            <w:r w:rsidDel="00000000" w:rsidR="00000000" w:rsidRPr="00000000">
              <w:rPr>
                <w:b w:val="1"/>
                <w:sz w:val="20"/>
                <w:szCs w:val="20"/>
                <w:rtl w:val="0"/>
              </w:rPr>
              <w:t xml:space="preserve">Background: </w:t>
            </w:r>
            <w:r w:rsidDel="00000000" w:rsidR="00000000" w:rsidRPr="00000000">
              <w:rPr>
                <w:sz w:val="20"/>
                <w:szCs w:val="20"/>
                <w:rtl w:val="0"/>
              </w:rPr>
              <w:t xml:space="preserve">Even healthy athletes are at increased risk for inhaling pollutants in the air. Physical activity increases ventilation and the number of pollutants that are inhaled is increased compared to periods of rest. These risks are increased if an athlete has a pre-existing medical condition such as asthma or a cardiac condition.</w:t>
            </w:r>
          </w:p>
          <w:p w:rsidR="00000000" w:rsidDel="00000000" w:rsidP="00000000" w:rsidRDefault="00000000" w:rsidRPr="00000000" w14:paraId="000001BE">
            <w:pPr>
              <w:ind w:left="0" w:firstLine="0"/>
              <w:jc w:val="both"/>
              <w:rPr>
                <w:b w:val="1"/>
                <w:sz w:val="20"/>
                <w:szCs w:val="20"/>
              </w:rPr>
            </w:pPr>
            <w:r w:rsidDel="00000000" w:rsidR="00000000" w:rsidRPr="00000000">
              <w:rPr>
                <w:b w:val="1"/>
                <w:sz w:val="20"/>
                <w:szCs w:val="20"/>
                <w:rtl w:val="0"/>
              </w:rPr>
              <w:t xml:space="preserve">503.K.(2) Air Quality Index Protocol</w:t>
            </w:r>
          </w:p>
          <w:p w:rsidR="00000000" w:rsidDel="00000000" w:rsidP="00000000" w:rsidRDefault="00000000" w:rsidRPr="00000000" w14:paraId="000001BF">
            <w:pPr>
              <w:ind w:left="0" w:hanging="2"/>
              <w:jc w:val="both"/>
              <w:rPr>
                <w:color w:val="ed0000"/>
                <w:sz w:val="20"/>
                <w:szCs w:val="20"/>
              </w:rPr>
            </w:pPr>
            <w:r w:rsidDel="00000000" w:rsidR="00000000" w:rsidRPr="00000000">
              <w:rPr>
                <w:color w:val="ed0000"/>
                <w:sz w:val="20"/>
                <w:szCs w:val="20"/>
                <w:rtl w:val="0"/>
              </w:rPr>
              <w:t xml:space="preserve">All CIF member schools must refrain from outdoor practice and/or competition when the Air Quality Index is 151 or higher. Schools may use readings for their local area obtained through</w:t>
            </w:r>
          </w:p>
          <w:p w:rsidR="00000000" w:rsidDel="00000000" w:rsidP="00000000" w:rsidRDefault="00000000" w:rsidRPr="00000000" w14:paraId="000001C0">
            <w:pPr>
              <w:ind w:left="0" w:hanging="2"/>
              <w:jc w:val="both"/>
              <w:rPr>
                <w:color w:val="ed0000"/>
                <w:sz w:val="20"/>
                <w:szCs w:val="20"/>
              </w:rPr>
            </w:pPr>
            <w:hyperlink r:id="rId14">
              <w:r w:rsidDel="00000000" w:rsidR="00000000" w:rsidRPr="00000000">
                <w:rPr>
                  <w:color w:val="ed0000"/>
                  <w:sz w:val="20"/>
                  <w:szCs w:val="20"/>
                  <w:u w:val="single"/>
                  <w:vertAlign w:val="baseline"/>
                  <w:rtl w:val="0"/>
                </w:rPr>
                <w:t xml:space="preserve">www.airnow.gov</w:t>
              </w:r>
            </w:hyperlink>
            <w:r w:rsidDel="00000000" w:rsidR="00000000" w:rsidRPr="00000000">
              <w:rPr>
                <w:color w:val="ed0000"/>
                <w:sz w:val="20"/>
                <w:szCs w:val="20"/>
                <w:rtl w:val="0"/>
              </w:rPr>
              <w:t xml:space="preserve"> or a measurement device located outdoors on their physical campus. </w:t>
            </w:r>
            <w:r w:rsidDel="00000000" w:rsidR="00000000" w:rsidRPr="00000000">
              <w:rPr>
                <w:sz w:val="20"/>
                <w:szCs w:val="20"/>
                <w:rtl w:val="0"/>
              </w:rPr>
              <w:t xml:space="preserve">(Approved January 2019 Federated Council)</w:t>
            </w:r>
            <w:r w:rsidDel="00000000" w:rsidR="00000000" w:rsidRPr="00000000">
              <w:rPr>
                <w:rtl w:val="0"/>
              </w:rPr>
            </w:r>
          </w:p>
          <w:p w:rsidR="00000000" w:rsidDel="00000000" w:rsidP="00000000" w:rsidRDefault="00000000" w:rsidRPr="00000000" w14:paraId="000001C1">
            <w:pPr>
              <w:ind w:left="0" w:hanging="2"/>
              <w:jc w:val="both"/>
              <w:rPr>
                <w:color w:val="ed0000"/>
                <w:sz w:val="20"/>
                <w:szCs w:val="20"/>
              </w:rPr>
            </w:pPr>
            <w:r w:rsidDel="00000000" w:rsidR="00000000" w:rsidRPr="00000000">
              <w:rPr>
                <w:rtl w:val="0"/>
              </w:rPr>
            </w:r>
          </w:p>
          <w:p w:rsidR="00000000" w:rsidDel="00000000" w:rsidP="00000000" w:rsidRDefault="00000000" w:rsidRPr="00000000" w14:paraId="000001C2">
            <w:pPr>
              <w:ind w:left="0" w:right="40" w:hanging="2"/>
              <w:rPr>
                <w:i w:val="1"/>
                <w:color w:val="000000"/>
                <w:sz w:val="18"/>
                <w:szCs w:val="18"/>
              </w:rPr>
            </w:pPr>
            <w:r w:rsidDel="00000000" w:rsidR="00000000" w:rsidRPr="00000000">
              <w:rPr>
                <w:i w:val="1"/>
                <w:color w:val="000000"/>
                <w:sz w:val="18"/>
                <w:szCs w:val="18"/>
                <w:rtl w:val="0"/>
              </w:rPr>
              <w:t xml:space="preserve">Q: One of my student-athletes sometimes experiences leg cramps during practices and/or games but then they go away with rest and stretching. Do I have to hold her out from the rest of that practice or game? Does she need to see her physician before she can return to play?</w:t>
            </w:r>
          </w:p>
          <w:p w:rsidR="00000000" w:rsidDel="00000000" w:rsidP="00000000" w:rsidRDefault="00000000" w:rsidRPr="00000000" w14:paraId="000001C3">
            <w:pPr>
              <w:ind w:left="0" w:right="28" w:hanging="2"/>
              <w:rPr>
                <w:color w:val="000000"/>
                <w:sz w:val="18"/>
                <w:szCs w:val="18"/>
              </w:rPr>
            </w:pPr>
            <w:r w:rsidDel="00000000" w:rsidR="00000000" w:rsidRPr="00000000">
              <w:rPr>
                <w:color w:val="000000"/>
                <w:sz w:val="18"/>
                <w:szCs w:val="18"/>
                <w:rtl w:val="0"/>
              </w:rPr>
              <w:t xml:space="preserve">A: Muscle cramps may be an early sign of heat illness and can be evaluated and managed with rest, stretching and oral fluids including electrolyte drinks. If the cramps are not associated with any other signs and symptoms of heat illness and resolved promptly, then the athlete could return to practice or competition and would not require clearance from a licensed healthcare provider. BUT, if any signs and symptoms of heat illness exist alongside heat cramps, then yes, she would need to be cleared by her physician before returning to play. AND, if she continues to experience recurrent muscle cramps, have her see your school’s athletic trainer who can evaluate further. If there’s no athletic trainer available at your school, your athlete should get a medical evaluation from her physician. Please visit </w:t>
            </w:r>
            <w:hyperlink r:id="rId15">
              <w:r w:rsidDel="00000000" w:rsidR="00000000" w:rsidRPr="00000000">
                <w:rPr>
                  <w:color w:val="000000"/>
                  <w:sz w:val="18"/>
                  <w:szCs w:val="18"/>
                  <w:u w:val="single"/>
                  <w:rtl w:val="0"/>
                </w:rPr>
                <w:t xml:space="preserve">https://cifstate.org/sports-medicine/heat_illness/index</w:t>
              </w:r>
            </w:hyperlink>
            <w:r w:rsidDel="00000000" w:rsidR="00000000" w:rsidRPr="00000000">
              <w:rPr>
                <w:color w:val="000000"/>
                <w:sz w:val="18"/>
                <w:szCs w:val="18"/>
                <w:rtl w:val="0"/>
              </w:rPr>
              <w:t xml:space="preserve"> for more information on this topic. (Editorial May 2020)</w:t>
            </w:r>
          </w:p>
          <w:p w:rsidR="00000000" w:rsidDel="00000000" w:rsidP="00000000" w:rsidRDefault="00000000" w:rsidRPr="00000000" w14:paraId="000001C4">
            <w:pPr>
              <w:ind w:left="0" w:right="28" w:hanging="2"/>
              <w:rPr>
                <w:color w:val="000000"/>
                <w:sz w:val="18"/>
                <w:szCs w:val="18"/>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2"/>
              <w:jc w:val="left"/>
              <w:rPr>
                <w:rFonts w:ascii="Century Gothic" w:cs="Century Gothic" w:eastAsia="Century Gothic" w:hAnsi="Century Gothic"/>
                <w:b w:val="1"/>
                <w:i w:val="0"/>
                <w:smallCaps w:val="0"/>
                <w:strike w:val="0"/>
                <w:color w:val="ed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ed0000"/>
                <w:sz w:val="18"/>
                <w:szCs w:val="18"/>
                <w:u w:val="none"/>
                <w:shd w:fill="auto" w:val="clear"/>
                <w:vertAlign w:val="baseline"/>
                <w:rtl w:val="0"/>
              </w:rPr>
              <w:t xml:space="preserve">Q: Is there more information available about precautions related to Air Quality Index (AQI)?</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2"/>
              <w:jc w:val="left"/>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A: Yes. Go to the Sports Medicine – Air Quality page at </w:t>
            </w:r>
            <w:hyperlink r:id="rId16">
              <w:r w:rsidDel="00000000" w:rsidR="00000000" w:rsidRPr="00000000">
                <w:rPr>
                  <w:rFonts w:ascii="Century Gothic" w:cs="Century Gothic" w:eastAsia="Century Gothic" w:hAnsi="Century Gothic"/>
                  <w:b w:val="0"/>
                  <w:i w:val="0"/>
                  <w:smallCaps w:val="0"/>
                  <w:strike w:val="0"/>
                  <w:color w:val="0000ff"/>
                  <w:sz w:val="18"/>
                  <w:szCs w:val="18"/>
                  <w:u w:val="single"/>
                  <w:shd w:fill="auto" w:val="clear"/>
                  <w:vertAlign w:val="baseline"/>
                  <w:rtl w:val="0"/>
                </w:rPr>
                <w:t xml:space="preserve">www.cifstate.org</w:t>
              </w:r>
            </w:hyperlink>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 for other resources and best practices related to AQI.</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2"/>
              <w:jc w:val="left"/>
              <w:rPr>
                <w:rFonts w:ascii="Century Gothic" w:cs="Century Gothic" w:eastAsia="Century Gothic" w:hAnsi="Century Gothic"/>
                <w:b w:val="0"/>
                <w:i w:val="1"/>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u w:val="none"/>
                <w:shd w:fill="auto" w:val="clear"/>
                <w:vertAlign w:val="baseline"/>
                <w:rtl w:val="0"/>
              </w:rPr>
              <w:t xml:space="preserve">Q: What is meant by licensed health care provider?</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2"/>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A: The scope of practice for licensed health care providers and medical professionals is defined by California state statutes. This scope of practice will limit the evaluation to a</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medical doctor (MD) or doctor of osteopathy (DO).</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2"/>
              <w:jc w:val="lef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Q: May nurse practitioners (NP) or physician assistants (PA) provide written clearance to return to play?</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2"/>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Yes, a nurse practitioner (NP) or physician assistants (PA) working under the </w:t>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direct supervision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of a medical doctor (MD) or doctor of osteopathy (DO) may provide clearance for return to play.</w:t>
            </w:r>
          </w:p>
        </w:tc>
      </w:tr>
      <w:tr>
        <w:trPr>
          <w:cantSplit w:val="0"/>
          <w:trHeight w:val="270" w:hRule="atLeast"/>
          <w:tblHeader w:val="0"/>
        </w:trPr>
        <w:tc>
          <w:tcPr/>
          <w:p w:rsidR="00000000" w:rsidDel="00000000" w:rsidP="00000000" w:rsidRDefault="00000000" w:rsidRPr="00000000" w14:paraId="000001CB">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CC">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CD">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CE">
            <w:pPr>
              <w:ind w:firstLine="0"/>
              <w:jc w:val="both"/>
              <w:rPr>
                <w:b w:val="1"/>
                <w:sz w:val="20"/>
                <w:szCs w:val="20"/>
              </w:rPr>
            </w:pPr>
            <w:r w:rsidDel="00000000" w:rsidR="00000000" w:rsidRPr="00000000">
              <w:rPr>
                <w:color w:val="ff0000"/>
                <w:sz w:val="20"/>
                <w:szCs w:val="20"/>
                <w:rtl w:val="0"/>
              </w:rPr>
              <w:t xml:space="preserve">Motion to support Aaron O’Brien UHS, 2nd Heather Campbell SVHS</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CF">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D0">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1D1">
            <w:pPr>
              <w:ind w:left="0" w:firstLine="0"/>
              <w:jc w:val="right"/>
              <w:rPr>
                <w:b w:val="1"/>
                <w:smallCaps w:val="1"/>
                <w:sz w:val="20"/>
                <w:szCs w:val="20"/>
              </w:rPr>
            </w:pPr>
            <w:r w:rsidDel="00000000" w:rsidR="00000000" w:rsidRPr="00000000">
              <w:rPr>
                <w:b w:val="1"/>
                <w:smallCaps w:val="1"/>
                <w:sz w:val="20"/>
                <w:szCs w:val="20"/>
                <w:rtl w:val="0"/>
              </w:rPr>
              <w:t xml:space="preserve">C.</w:t>
            </w:r>
          </w:p>
        </w:tc>
        <w:tc>
          <w:tcPr>
            <w:shd w:fill="ffff00" w:val="clear"/>
          </w:tcPr>
          <w:p w:rsidR="00000000" w:rsidDel="00000000" w:rsidP="00000000" w:rsidRDefault="00000000" w:rsidRPr="00000000" w14:paraId="000001D2">
            <w:pPr>
              <w:ind w:left="0" w:firstLine="0"/>
              <w:jc w:val="both"/>
              <w:rPr>
                <w:b w:val="1"/>
                <w:sz w:val="20"/>
                <w:szCs w:val="20"/>
              </w:rPr>
            </w:pPr>
            <w:r w:rsidDel="00000000" w:rsidR="00000000" w:rsidRPr="00000000">
              <w:rPr>
                <w:b w:val="1"/>
                <w:smallCaps w:val="1"/>
                <w:sz w:val="20"/>
                <w:szCs w:val="20"/>
                <w:rtl w:val="0"/>
              </w:rPr>
              <w:t xml:space="preserve">EMERGENCY ACTION PLAN AND AED PROTOCOLS</w:t>
            </w:r>
            <w:r w:rsidDel="00000000" w:rsidR="00000000" w:rsidRPr="00000000">
              <w:rPr>
                <w:b w:val="1"/>
                <w:sz w:val="20"/>
                <w:szCs w:val="20"/>
                <w:rtl w:val="0"/>
              </w:rPr>
              <w:t xml:space="preserve"> </w:t>
            </w:r>
            <w:r w:rsidDel="00000000" w:rsidR="00000000" w:rsidRPr="00000000">
              <w:rPr>
                <w:sz w:val="20"/>
                <w:szCs w:val="20"/>
                <w:rtl w:val="0"/>
              </w:rPr>
              <w:t xml:space="preserve">(R/D/A) Crookshank</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D3">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D4">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D5">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D6">
            <w:pPr>
              <w:ind w:left="0" w:firstLine="0"/>
              <w:jc w:val="both"/>
              <w:rPr>
                <w:sz w:val="20"/>
                <w:szCs w:val="20"/>
              </w:rPr>
            </w:pPr>
            <w:r w:rsidDel="00000000" w:rsidR="00000000" w:rsidRPr="00000000">
              <w:rPr>
                <w:sz w:val="20"/>
                <w:szCs w:val="20"/>
                <w:rtl w:val="0"/>
              </w:rPr>
              <w:t xml:space="preserve">Proposal to amend CIF Bylaw 503.L. which requires schools to review and rehearse their Emergency Action Plan due to the new requirements of California State Law (AB 245—McKinnor). (</w:t>
            </w:r>
            <w:r w:rsidDel="00000000" w:rsidR="00000000" w:rsidRPr="00000000">
              <w:rPr>
                <w:sz w:val="20"/>
                <w:szCs w:val="20"/>
                <w:u w:val="single"/>
                <w:rtl w:val="0"/>
              </w:rPr>
              <w:t xml:space="preserve">Attachment C)</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D7">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D8">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D9">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DA">
            <w:pPr>
              <w:ind w:left="0" w:firstLine="0"/>
              <w:jc w:val="both"/>
              <w:rPr>
                <w:sz w:val="20"/>
                <w:szCs w:val="20"/>
              </w:rPr>
            </w:pPr>
            <w:r w:rsidDel="00000000" w:rsidR="00000000" w:rsidRPr="00000000">
              <w:rPr>
                <w:b w:val="1"/>
                <w:sz w:val="20"/>
                <w:szCs w:val="20"/>
                <w:rtl w:val="0"/>
              </w:rPr>
              <w:t xml:space="preserve">Type: </w:t>
            </w:r>
            <w:r w:rsidDel="00000000" w:rsidR="00000000" w:rsidRPr="00000000">
              <w:rPr>
                <w:sz w:val="20"/>
                <w:szCs w:val="20"/>
                <w:rtl w:val="0"/>
              </w:rPr>
              <w:t xml:space="preserve">Bylaw Addition</w:t>
            </w:r>
          </w:p>
          <w:p w:rsidR="00000000" w:rsidDel="00000000" w:rsidP="00000000" w:rsidRDefault="00000000" w:rsidRPr="00000000" w14:paraId="000001DB">
            <w:pPr>
              <w:ind w:left="0" w:firstLine="0"/>
              <w:jc w:val="both"/>
              <w:rPr>
                <w:sz w:val="20"/>
                <w:szCs w:val="20"/>
              </w:rPr>
            </w:pPr>
            <w:r w:rsidDel="00000000" w:rsidR="00000000" w:rsidRPr="00000000">
              <w:rPr>
                <w:rtl w:val="0"/>
              </w:rPr>
            </w:r>
          </w:p>
          <w:p w:rsidR="00000000" w:rsidDel="00000000" w:rsidP="00000000" w:rsidRDefault="00000000" w:rsidRPr="00000000" w14:paraId="000001DC">
            <w:pPr>
              <w:ind w:left="0" w:firstLine="0"/>
              <w:jc w:val="both"/>
              <w:rPr>
                <w:sz w:val="20"/>
                <w:szCs w:val="20"/>
              </w:rPr>
            </w:pPr>
            <w:r w:rsidDel="00000000" w:rsidR="00000000" w:rsidRPr="00000000">
              <w:rPr>
                <w:b w:val="1"/>
                <w:sz w:val="20"/>
                <w:szCs w:val="20"/>
                <w:rtl w:val="0"/>
              </w:rPr>
              <w:t xml:space="preserve">Next: </w:t>
            </w:r>
            <w:r w:rsidDel="00000000" w:rsidR="00000000" w:rsidRPr="00000000">
              <w:rPr>
                <w:sz w:val="20"/>
                <w:szCs w:val="20"/>
                <w:rtl w:val="0"/>
              </w:rPr>
              <w:t xml:space="preserve">Action Item at the April 5, 2024 Federated Council meeting</w:t>
            </w:r>
          </w:p>
          <w:p w:rsidR="00000000" w:rsidDel="00000000" w:rsidP="00000000" w:rsidRDefault="00000000" w:rsidRPr="00000000" w14:paraId="000001DD">
            <w:pPr>
              <w:ind w:left="0" w:firstLine="0"/>
              <w:jc w:val="both"/>
              <w:rPr>
                <w:sz w:val="20"/>
                <w:szCs w:val="20"/>
              </w:rPr>
            </w:pPr>
            <w:r w:rsidDel="00000000" w:rsidR="00000000" w:rsidRPr="00000000">
              <w:rPr>
                <w:rtl w:val="0"/>
              </w:rPr>
            </w:r>
          </w:p>
          <w:p w:rsidR="00000000" w:rsidDel="00000000" w:rsidP="00000000" w:rsidRDefault="00000000" w:rsidRPr="00000000" w14:paraId="000001DE">
            <w:pPr>
              <w:ind w:left="0" w:firstLine="0"/>
              <w:jc w:val="both"/>
              <w:rPr>
                <w:sz w:val="20"/>
                <w:szCs w:val="20"/>
              </w:rPr>
            </w:pPr>
            <w:r w:rsidDel="00000000" w:rsidR="00000000" w:rsidRPr="00000000">
              <w:rPr>
                <w:b w:val="1"/>
                <w:sz w:val="20"/>
                <w:szCs w:val="20"/>
                <w:rtl w:val="0"/>
              </w:rPr>
              <w:t xml:space="preserve">Summary: </w:t>
            </w:r>
            <w:r w:rsidDel="00000000" w:rsidR="00000000" w:rsidRPr="00000000">
              <w:rPr>
                <w:sz w:val="20"/>
                <w:szCs w:val="20"/>
                <w:rtl w:val="0"/>
              </w:rPr>
              <w:t xml:space="preserve">The council will discuss the proposed addition of this Bylaw which would require schools to postpone or cancel practices and/or competitions due to an unhealthy air quality level of 151 or higher.</w:t>
            </w:r>
          </w:p>
          <w:p w:rsidR="00000000" w:rsidDel="00000000" w:rsidP="00000000" w:rsidRDefault="00000000" w:rsidRPr="00000000" w14:paraId="000001DF">
            <w:pPr>
              <w:ind w:left="0" w:firstLine="0"/>
              <w:jc w:val="both"/>
              <w:rPr>
                <w:sz w:val="20"/>
                <w:szCs w:val="20"/>
              </w:rPr>
            </w:pPr>
            <w:r w:rsidDel="00000000" w:rsidR="00000000" w:rsidRPr="00000000">
              <w:rPr>
                <w:rtl w:val="0"/>
              </w:rPr>
            </w:r>
          </w:p>
          <w:p w:rsidR="00000000" w:rsidDel="00000000" w:rsidP="00000000" w:rsidRDefault="00000000" w:rsidRPr="00000000" w14:paraId="000001E0">
            <w:pPr>
              <w:ind w:left="0" w:firstLine="0"/>
              <w:jc w:val="both"/>
              <w:rPr>
                <w:sz w:val="20"/>
                <w:szCs w:val="20"/>
              </w:rPr>
            </w:pPr>
            <w:r w:rsidDel="00000000" w:rsidR="00000000" w:rsidRPr="00000000">
              <w:rPr>
                <w:b w:val="1"/>
                <w:sz w:val="20"/>
                <w:szCs w:val="20"/>
                <w:rtl w:val="0"/>
              </w:rPr>
              <w:t xml:space="preserve">Fiscal Impact: </w:t>
            </w:r>
            <w:r w:rsidDel="00000000" w:rsidR="00000000" w:rsidRPr="00000000">
              <w:rPr>
                <w:sz w:val="20"/>
                <w:szCs w:val="20"/>
                <w:rtl w:val="0"/>
              </w:rPr>
              <w:t xml:space="preserve">The only fiscal impact would be if schools choose to purchase an Air Quality Index measurement device for their campus. This is not a requirement for this Bylaw.</w:t>
            </w:r>
          </w:p>
          <w:p w:rsidR="00000000" w:rsidDel="00000000" w:rsidP="00000000" w:rsidRDefault="00000000" w:rsidRPr="00000000" w14:paraId="000001E1">
            <w:pPr>
              <w:ind w:left="0" w:firstLine="0"/>
              <w:jc w:val="both"/>
              <w:rPr>
                <w:sz w:val="20"/>
                <w:szCs w:val="20"/>
              </w:rPr>
            </w:pPr>
            <w:r w:rsidDel="00000000" w:rsidR="00000000" w:rsidRPr="00000000">
              <w:rPr>
                <w:rtl w:val="0"/>
              </w:rPr>
            </w:r>
          </w:p>
          <w:p w:rsidR="00000000" w:rsidDel="00000000" w:rsidP="00000000" w:rsidRDefault="00000000" w:rsidRPr="00000000" w14:paraId="000001E2">
            <w:pPr>
              <w:ind w:left="0" w:firstLine="0"/>
              <w:jc w:val="both"/>
              <w:rPr>
                <w:sz w:val="20"/>
                <w:szCs w:val="20"/>
              </w:rPr>
            </w:pPr>
            <w:r w:rsidDel="00000000" w:rsidR="00000000" w:rsidRPr="00000000">
              <w:rPr>
                <w:b w:val="1"/>
                <w:sz w:val="20"/>
                <w:szCs w:val="20"/>
                <w:rtl w:val="0"/>
              </w:rPr>
              <w:t xml:space="preserve">Background: </w:t>
            </w:r>
            <w:r w:rsidDel="00000000" w:rsidR="00000000" w:rsidRPr="00000000">
              <w:rPr>
                <w:sz w:val="20"/>
                <w:szCs w:val="20"/>
                <w:rtl w:val="0"/>
              </w:rPr>
              <w:t xml:space="preserve">Even healthy athletes are at increased risk for inhaling pollutants in the air. Physical activity increases ventilation and the number of pollutants that are inhaled is increased compared to periods of rest. These risks are increased if an athlete has a pre-existing medical condition such as asthma or a cardiac condition.</w:t>
            </w:r>
          </w:p>
          <w:p w:rsidR="00000000" w:rsidDel="00000000" w:rsidP="00000000" w:rsidRDefault="00000000" w:rsidRPr="00000000" w14:paraId="000001E3">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E4">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E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E6">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E7">
            <w:pPr>
              <w:widowControl w:val="0"/>
              <w:tabs>
                <w:tab w:val="left" w:leader="none" w:pos="1487"/>
              </w:tabs>
              <w:spacing w:line="240" w:lineRule="auto"/>
              <w:ind w:left="0" w:firstLine="0"/>
              <w:rPr>
                <w:b w:val="1"/>
                <w:sz w:val="20"/>
                <w:szCs w:val="20"/>
                <w:vertAlign w:val="baseline"/>
              </w:rPr>
            </w:pPr>
            <w:r w:rsidDel="00000000" w:rsidR="00000000" w:rsidRPr="00000000">
              <w:rPr>
                <w:b w:val="1"/>
                <w:sz w:val="20"/>
                <w:szCs w:val="20"/>
                <w:vertAlign w:val="baseline"/>
                <w:rtl w:val="0"/>
              </w:rPr>
              <w:t xml:space="preserve">503.L. Emergency Action Plans and AED Protocols</w:t>
            </w:r>
          </w:p>
          <w:p w:rsidR="00000000" w:rsidDel="00000000" w:rsidP="00000000" w:rsidRDefault="00000000" w:rsidRPr="00000000" w14:paraId="000001E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87"/>
              </w:tabs>
              <w:spacing w:after="0" w:before="0" w:line="240" w:lineRule="auto"/>
              <w:ind w:left="720" w:right="0" w:hanging="360"/>
              <w:jc w:val="both"/>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school shall ensure that there is a </w:t>
            </w:r>
            <w:r w:rsidDel="00000000" w:rsidR="00000000" w:rsidRPr="00000000">
              <w:rPr>
                <w:rFonts w:ascii="Century Gothic" w:cs="Century Gothic" w:eastAsia="Century Gothic" w:hAnsi="Century Gothic"/>
                <w:b w:val="0"/>
                <w:i w:val="0"/>
                <w:smallCaps w:val="0"/>
                <w:strike w:val="0"/>
                <w:color w:val="ed0000"/>
                <w:sz w:val="20"/>
                <w:szCs w:val="20"/>
                <w:u w:val="none"/>
                <w:shd w:fill="auto" w:val="clear"/>
                <w:vertAlign w:val="baseline"/>
                <w:rtl w:val="0"/>
              </w:rPr>
              <w:t xml:space="preserve">venue specific</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written </w:t>
            </w:r>
            <w:r w:rsidDel="00000000" w:rsidR="00000000" w:rsidRPr="00000000">
              <w:rPr>
                <w:rFonts w:ascii="Century Gothic" w:cs="Century Gothic" w:eastAsia="Century Gothic" w:hAnsi="Century Gothic"/>
                <w:b w:val="0"/>
                <w:i w:val="0"/>
                <w:smallCaps w:val="0"/>
                <w:strike w:val="1"/>
                <w:color w:val="000000"/>
                <w:sz w:val="20"/>
                <w:szCs w:val="20"/>
                <w:u w:val="none"/>
                <w:shd w:fill="auto" w:val="clear"/>
                <w:vertAlign w:val="baseline"/>
                <w:rtl w:val="0"/>
              </w:rPr>
              <w:t xml:space="preserve">athletic</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emergency action plan </w:t>
            </w:r>
            <w:r w:rsidDel="00000000" w:rsidR="00000000" w:rsidRPr="00000000">
              <w:rPr>
                <w:rFonts w:ascii="Century Gothic" w:cs="Century Gothic" w:eastAsia="Century Gothic" w:hAnsi="Century Gothic"/>
                <w:b w:val="0"/>
                <w:i w:val="0"/>
                <w:smallCaps w:val="0"/>
                <w:strike w:val="0"/>
                <w:color w:val="ed0000"/>
                <w:sz w:val="20"/>
                <w:szCs w:val="20"/>
                <w:u w:val="none"/>
                <w:shd w:fill="auto" w:val="clear"/>
                <w:vertAlign w:val="baseline"/>
                <w:rtl w:val="0"/>
              </w:rPr>
              <w:t xml:space="preserve">(EAP) for athletics</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in place that describes the </w:t>
            </w:r>
            <w:r w:rsidDel="00000000" w:rsidR="00000000" w:rsidRPr="00000000">
              <w:rPr>
                <w:rFonts w:ascii="Century Gothic" w:cs="Century Gothic" w:eastAsia="Century Gothic" w:hAnsi="Century Gothic"/>
                <w:b w:val="0"/>
                <w:i w:val="0"/>
                <w:smallCaps w:val="0"/>
                <w:strike w:val="1"/>
                <w:color w:val="000000"/>
                <w:sz w:val="20"/>
                <w:szCs w:val="20"/>
                <w:u w:val="none"/>
                <w:shd w:fill="auto" w:val="clear"/>
                <w:vertAlign w:val="baseline"/>
                <w:rtl w:val="0"/>
              </w:rPr>
              <w:t xml:space="preserve">locations and procedures to be followed </w:t>
            </w:r>
            <w:r w:rsidDel="00000000" w:rsidR="00000000" w:rsidRPr="00000000">
              <w:rPr>
                <w:rFonts w:ascii="Century Gothic" w:cs="Century Gothic" w:eastAsia="Century Gothic" w:hAnsi="Century Gothic"/>
                <w:b w:val="0"/>
                <w:i w:val="0"/>
                <w:smallCaps w:val="0"/>
                <w:strike w:val="0"/>
                <w:color w:val="ed0000"/>
                <w:sz w:val="20"/>
                <w:szCs w:val="20"/>
                <w:u w:val="none"/>
                <w:shd w:fill="auto" w:val="clear"/>
                <w:vertAlign w:val="baseline"/>
                <w:rtl w:val="0"/>
              </w:rPr>
              <w:t xml:space="preserve">steps to be taken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the event of </w:t>
            </w:r>
            <w:r w:rsidDel="00000000" w:rsidR="00000000" w:rsidRPr="00000000">
              <w:rPr>
                <w:rFonts w:ascii="Century Gothic" w:cs="Century Gothic" w:eastAsia="Century Gothic" w:hAnsi="Century Gothic"/>
                <w:b w:val="0"/>
                <w:i w:val="0"/>
                <w:smallCaps w:val="0"/>
                <w:strike w:val="1"/>
                <w:color w:val="000000"/>
                <w:sz w:val="20"/>
                <w:szCs w:val="20"/>
                <w:u w:val="none"/>
                <w:shd w:fill="auto" w:val="clear"/>
                <w:vertAlign w:val="baseline"/>
                <w:rtl w:val="0"/>
              </w:rPr>
              <w:t xml:space="preserve">Sudden Cardiac Arrest and other medical emergencies related to the athletic program’s activities or events</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an emergency </w:t>
            </w:r>
            <w:r w:rsidDel="00000000" w:rsidR="00000000" w:rsidRPr="00000000">
              <w:rPr>
                <w:rFonts w:ascii="Century Gothic" w:cs="Century Gothic" w:eastAsia="Century Gothic" w:hAnsi="Century Gothic"/>
                <w:b w:val="0"/>
                <w:i w:val="0"/>
                <w:smallCaps w:val="0"/>
                <w:strike w:val="0"/>
                <w:color w:val="ed0000"/>
                <w:sz w:val="20"/>
                <w:szCs w:val="20"/>
                <w:u w:val="none"/>
                <w:shd w:fill="auto" w:val="clear"/>
                <w:vertAlign w:val="baseline"/>
                <w:rtl w:val="0"/>
              </w:rPr>
              <w:t xml:space="preserve">related to sudden cardiac arrest and other medical emergencies including concussion and heat illness. The school’s EAP shall (should) be reviewed annually by pertinent school staff and local EMS providers and be distributed to all athletic department members and healthcare professionals who will provide medical coverage during games, practices, or other events. Each school team (coaches, players, athletic director, etc.) shall rehearse the EAP at least once per season.</w:t>
            </w:r>
            <w:r w:rsidDel="00000000" w:rsidR="00000000" w:rsidRPr="00000000">
              <w:rPr>
                <w:rtl w:val="0"/>
              </w:rPr>
            </w:r>
          </w:p>
          <w:p w:rsidR="00000000" w:rsidDel="00000000" w:rsidP="00000000" w:rsidRDefault="00000000" w:rsidRPr="00000000" w14:paraId="000001E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87"/>
              </w:tabs>
              <w:spacing w:after="200" w:before="0" w:line="240" w:lineRule="auto"/>
              <w:ind w:left="720" w:right="0" w:hanging="360"/>
              <w:jc w:val="both"/>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ed0000"/>
                <w:sz w:val="20"/>
                <w:szCs w:val="20"/>
                <w:u w:val="none"/>
                <w:shd w:fill="auto" w:val="clear"/>
                <w:vertAlign w:val="baseline"/>
                <w:rtl w:val="0"/>
              </w:rPr>
              <w:t xml:space="preserve">Each school’s emergency action plan (EAP) shall:</w:t>
            </w:r>
            <w:r w:rsidDel="00000000" w:rsidR="00000000" w:rsidRPr="00000000">
              <w:rPr>
                <w:rtl w:val="0"/>
              </w:rPr>
            </w:r>
          </w:p>
          <w:tbl>
            <w:tblPr>
              <w:tblStyle w:val="Table7"/>
              <w:tblW w:w="8344.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
              <w:gridCol w:w="7894"/>
              <w:tblGridChange w:id="0">
                <w:tblGrid>
                  <w:gridCol w:w="450"/>
                  <w:gridCol w:w="7894"/>
                </w:tblGrid>
              </w:tblGridChange>
            </w:tblGrid>
            <w:tr>
              <w:trPr>
                <w:cantSplit w:val="0"/>
                <w:tblHeader w:val="0"/>
              </w:trPr>
              <w:tc>
                <w:tcPr/>
                <w:p w:rsidR="00000000" w:rsidDel="00000000" w:rsidP="00000000" w:rsidRDefault="00000000" w:rsidRPr="00000000" w14:paraId="000001EA">
                  <w:pPr>
                    <w:widowControl w:val="0"/>
                    <w:tabs>
                      <w:tab w:val="left" w:leader="none" w:pos="1487"/>
                    </w:tabs>
                    <w:spacing w:line="240" w:lineRule="auto"/>
                    <w:ind w:left="0" w:firstLine="0"/>
                    <w:jc w:val="right"/>
                    <w:rPr>
                      <w:color w:val="ed0000"/>
                      <w:sz w:val="20"/>
                      <w:szCs w:val="20"/>
                      <w:vertAlign w:val="baseline"/>
                    </w:rPr>
                  </w:pPr>
                  <w:r w:rsidDel="00000000" w:rsidR="00000000" w:rsidRPr="00000000">
                    <w:rPr>
                      <w:color w:val="ed0000"/>
                      <w:sz w:val="20"/>
                      <w:szCs w:val="20"/>
                      <w:vertAlign w:val="baseline"/>
                      <w:rtl w:val="0"/>
                    </w:rPr>
                    <w:t xml:space="preserve">a.</w:t>
                  </w:r>
                </w:p>
              </w:tc>
              <w:tc>
                <w:tcPr/>
                <w:p w:rsidR="00000000" w:rsidDel="00000000" w:rsidP="00000000" w:rsidRDefault="00000000" w:rsidRPr="00000000" w14:paraId="000001EB">
                  <w:pPr>
                    <w:widowControl w:val="0"/>
                    <w:tabs>
                      <w:tab w:val="left" w:leader="none" w:pos="1487"/>
                    </w:tabs>
                    <w:spacing w:line="240" w:lineRule="auto"/>
                    <w:ind w:left="0" w:firstLine="0"/>
                    <w:rPr>
                      <w:color w:val="ed0000"/>
                      <w:sz w:val="20"/>
                      <w:szCs w:val="20"/>
                      <w:vertAlign w:val="baseline"/>
                    </w:rPr>
                  </w:pPr>
                  <w:r w:rsidDel="00000000" w:rsidR="00000000" w:rsidRPr="00000000">
                    <w:rPr>
                      <w:color w:val="ed0000"/>
                      <w:sz w:val="20"/>
                      <w:szCs w:val="20"/>
                      <w:vertAlign w:val="baseline"/>
                      <w:rtl w:val="0"/>
                    </w:rPr>
                    <w:t xml:space="preserve">List and provide the location of all on-site emergency equipment that may </w:t>
                  </w:r>
                </w:p>
                <w:p w:rsidR="00000000" w:rsidDel="00000000" w:rsidP="00000000" w:rsidRDefault="00000000" w:rsidRPr="00000000" w14:paraId="000001EC">
                  <w:pPr>
                    <w:widowControl w:val="0"/>
                    <w:tabs>
                      <w:tab w:val="left" w:leader="none" w:pos="1487"/>
                    </w:tabs>
                    <w:spacing w:line="240" w:lineRule="auto"/>
                    <w:ind w:left="0" w:firstLine="0"/>
                    <w:rPr>
                      <w:color w:val="ed0000"/>
                      <w:sz w:val="20"/>
                      <w:szCs w:val="20"/>
                      <w:vertAlign w:val="baseline"/>
                    </w:rPr>
                  </w:pPr>
                  <w:r w:rsidDel="00000000" w:rsidR="00000000" w:rsidRPr="00000000">
                    <w:rPr>
                      <w:color w:val="ed0000"/>
                      <w:sz w:val="20"/>
                      <w:szCs w:val="20"/>
                      <w:vertAlign w:val="baseline"/>
                      <w:rtl w:val="0"/>
                    </w:rPr>
                    <w:t xml:space="preserve">be needed in an emergency situation.</w:t>
                  </w:r>
                </w:p>
              </w:tc>
            </w:tr>
            <w:tr>
              <w:trPr>
                <w:cantSplit w:val="0"/>
                <w:tblHeader w:val="0"/>
              </w:trPr>
              <w:tc>
                <w:tcPr/>
                <w:p w:rsidR="00000000" w:rsidDel="00000000" w:rsidP="00000000" w:rsidRDefault="00000000" w:rsidRPr="00000000" w14:paraId="000001ED">
                  <w:pPr>
                    <w:widowControl w:val="0"/>
                    <w:tabs>
                      <w:tab w:val="left" w:leader="none" w:pos="1487"/>
                    </w:tabs>
                    <w:spacing w:line="240" w:lineRule="auto"/>
                    <w:ind w:left="0" w:firstLine="0"/>
                    <w:jc w:val="right"/>
                    <w:rPr>
                      <w:color w:val="ed0000"/>
                      <w:sz w:val="20"/>
                      <w:szCs w:val="20"/>
                      <w:vertAlign w:val="baseline"/>
                    </w:rPr>
                  </w:pPr>
                  <w:r w:rsidDel="00000000" w:rsidR="00000000" w:rsidRPr="00000000">
                    <w:rPr>
                      <w:color w:val="ed0000"/>
                      <w:sz w:val="20"/>
                      <w:szCs w:val="20"/>
                      <w:vertAlign w:val="baseline"/>
                      <w:rtl w:val="0"/>
                    </w:rPr>
                    <w:t xml:space="preserve">b.</w:t>
                  </w:r>
                </w:p>
              </w:tc>
              <w:tc>
                <w:tcPr/>
                <w:p w:rsidR="00000000" w:rsidDel="00000000" w:rsidP="00000000" w:rsidRDefault="00000000" w:rsidRPr="00000000" w14:paraId="000001EE">
                  <w:pPr>
                    <w:widowControl w:val="0"/>
                    <w:tabs>
                      <w:tab w:val="left" w:leader="none" w:pos="1487"/>
                    </w:tabs>
                    <w:spacing w:line="240" w:lineRule="auto"/>
                    <w:ind w:left="0" w:firstLine="0"/>
                    <w:rPr>
                      <w:color w:val="ed0000"/>
                      <w:sz w:val="20"/>
                      <w:szCs w:val="20"/>
                      <w:vertAlign w:val="baseline"/>
                    </w:rPr>
                  </w:pPr>
                  <w:r w:rsidDel="00000000" w:rsidR="00000000" w:rsidRPr="00000000">
                    <w:rPr>
                      <w:color w:val="ed0000"/>
                      <w:sz w:val="20"/>
                      <w:szCs w:val="20"/>
                      <w:vertAlign w:val="baseline"/>
                      <w:rtl w:val="0"/>
                    </w:rPr>
                    <w:t xml:space="preserve">Identify personnel and their responsibilities to carry out the plan of action.</w:t>
                  </w:r>
                </w:p>
              </w:tc>
            </w:tr>
            <w:tr>
              <w:trPr>
                <w:cantSplit w:val="0"/>
                <w:tblHeader w:val="0"/>
              </w:trPr>
              <w:tc>
                <w:tcPr/>
                <w:p w:rsidR="00000000" w:rsidDel="00000000" w:rsidP="00000000" w:rsidRDefault="00000000" w:rsidRPr="00000000" w14:paraId="000001EF">
                  <w:pPr>
                    <w:widowControl w:val="0"/>
                    <w:tabs>
                      <w:tab w:val="left" w:leader="none" w:pos="1487"/>
                    </w:tabs>
                    <w:spacing w:line="240" w:lineRule="auto"/>
                    <w:ind w:left="0" w:firstLine="0"/>
                    <w:jc w:val="right"/>
                    <w:rPr>
                      <w:color w:val="ed0000"/>
                      <w:sz w:val="20"/>
                      <w:szCs w:val="20"/>
                      <w:vertAlign w:val="baseline"/>
                    </w:rPr>
                  </w:pPr>
                  <w:r w:rsidDel="00000000" w:rsidR="00000000" w:rsidRPr="00000000">
                    <w:rPr>
                      <w:color w:val="ed0000"/>
                      <w:sz w:val="20"/>
                      <w:szCs w:val="20"/>
                      <w:vertAlign w:val="baseline"/>
                      <w:rtl w:val="0"/>
                    </w:rPr>
                    <w:t xml:space="preserve">c.</w:t>
                  </w:r>
                </w:p>
              </w:tc>
              <w:tc>
                <w:tcPr/>
                <w:p w:rsidR="00000000" w:rsidDel="00000000" w:rsidP="00000000" w:rsidRDefault="00000000" w:rsidRPr="00000000" w14:paraId="000001F0">
                  <w:pPr>
                    <w:widowControl w:val="0"/>
                    <w:tabs>
                      <w:tab w:val="left" w:leader="none" w:pos="1487"/>
                    </w:tabs>
                    <w:spacing w:line="240" w:lineRule="auto"/>
                    <w:ind w:left="0" w:firstLine="0"/>
                    <w:rPr>
                      <w:color w:val="ed0000"/>
                      <w:sz w:val="20"/>
                      <w:szCs w:val="20"/>
                      <w:vertAlign w:val="baseline"/>
                    </w:rPr>
                  </w:pPr>
                  <w:r w:rsidDel="00000000" w:rsidR="00000000" w:rsidRPr="00000000">
                    <w:rPr>
                      <w:color w:val="ed0000"/>
                      <w:sz w:val="20"/>
                      <w:szCs w:val="20"/>
                      <w:vertAlign w:val="baseline"/>
                      <w:rtl w:val="0"/>
                    </w:rPr>
                    <w:t xml:space="preserve">Include appropriate contact information for EMS</w:t>
                  </w:r>
                </w:p>
              </w:tc>
            </w:tr>
            <w:tr>
              <w:trPr>
                <w:cantSplit w:val="0"/>
                <w:tblHeader w:val="0"/>
              </w:trPr>
              <w:tc>
                <w:tcPr/>
                <w:p w:rsidR="00000000" w:rsidDel="00000000" w:rsidP="00000000" w:rsidRDefault="00000000" w:rsidRPr="00000000" w14:paraId="000001F1">
                  <w:pPr>
                    <w:widowControl w:val="0"/>
                    <w:tabs>
                      <w:tab w:val="left" w:leader="none" w:pos="1487"/>
                    </w:tabs>
                    <w:spacing w:line="240" w:lineRule="auto"/>
                    <w:ind w:left="0" w:firstLine="0"/>
                    <w:jc w:val="right"/>
                    <w:rPr>
                      <w:color w:val="ed0000"/>
                      <w:sz w:val="20"/>
                      <w:szCs w:val="20"/>
                      <w:vertAlign w:val="baseline"/>
                    </w:rPr>
                  </w:pPr>
                  <w:r w:rsidDel="00000000" w:rsidR="00000000" w:rsidRPr="00000000">
                    <w:rPr>
                      <w:color w:val="ed0000"/>
                      <w:sz w:val="20"/>
                      <w:szCs w:val="20"/>
                      <w:vertAlign w:val="baseline"/>
                      <w:rtl w:val="0"/>
                    </w:rPr>
                    <w:t xml:space="preserve">d.</w:t>
                  </w:r>
                </w:p>
              </w:tc>
              <w:tc>
                <w:tcPr/>
                <w:p w:rsidR="00000000" w:rsidDel="00000000" w:rsidP="00000000" w:rsidRDefault="00000000" w:rsidRPr="00000000" w14:paraId="000001F2">
                  <w:pPr>
                    <w:widowControl w:val="0"/>
                    <w:tabs>
                      <w:tab w:val="left" w:leader="none" w:pos="1487"/>
                    </w:tabs>
                    <w:spacing w:line="240" w:lineRule="auto"/>
                    <w:ind w:left="0" w:firstLine="0"/>
                    <w:rPr>
                      <w:color w:val="ed0000"/>
                      <w:sz w:val="20"/>
                      <w:szCs w:val="20"/>
                      <w:vertAlign w:val="baseline"/>
                    </w:rPr>
                  </w:pPr>
                  <w:r w:rsidDel="00000000" w:rsidR="00000000" w:rsidRPr="00000000">
                    <w:rPr>
                      <w:color w:val="ed0000"/>
                      <w:sz w:val="20"/>
                      <w:szCs w:val="20"/>
                      <w:vertAlign w:val="baseline"/>
                      <w:rtl w:val="0"/>
                    </w:rPr>
                    <w:t xml:space="preserve">Specify documentation actions that need to be taken post emergency.</w:t>
                  </w:r>
                </w:p>
              </w:tc>
            </w:tr>
          </w:tbl>
          <w:p w:rsidR="00000000" w:rsidDel="00000000" w:rsidP="00000000" w:rsidRDefault="00000000" w:rsidRPr="00000000" w14:paraId="000001F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487"/>
              </w:tabs>
              <w:spacing w:after="20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school shall have at least one automated external defibrillator (AED) for the purpose of rendering emergency care or treatment. </w:t>
            </w:r>
            <w:r w:rsidDel="00000000" w:rsidR="00000000" w:rsidRPr="00000000">
              <w:rPr>
                <w:rFonts w:ascii="Century Gothic" w:cs="Century Gothic" w:eastAsia="Century Gothic" w:hAnsi="Century Gothic"/>
                <w:b w:val="0"/>
                <w:i w:val="0"/>
                <w:smallCaps w:val="0"/>
                <w:strike w:val="0"/>
                <w:color w:val="ed0000"/>
                <w:sz w:val="20"/>
                <w:szCs w:val="20"/>
                <w:u w:val="none"/>
                <w:shd w:fill="auto" w:val="clear"/>
                <w:vertAlign w:val="baseline"/>
                <w:rtl w:val="0"/>
              </w:rPr>
              <w:t xml:space="preserve">The AED(s) should be available for use at each athletic venue within three (3) minutes of a Sudden Cardiac Arrest.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school shall ensure that the AED(s) are available to </w:t>
            </w:r>
            <w:r w:rsidDel="00000000" w:rsidR="00000000" w:rsidRPr="00000000">
              <w:rPr>
                <w:rFonts w:ascii="Century Gothic" w:cs="Century Gothic" w:eastAsia="Century Gothic" w:hAnsi="Century Gothic"/>
                <w:b w:val="0"/>
                <w:i w:val="0"/>
                <w:smallCaps w:val="0"/>
                <w:strike w:val="0"/>
                <w:color w:val="ed0000"/>
                <w:sz w:val="20"/>
                <w:szCs w:val="20"/>
                <w:u w:val="none"/>
                <w:shd w:fill="auto" w:val="clear"/>
                <w:vertAlign w:val="baseline"/>
                <w:rtl w:val="0"/>
              </w:rPr>
              <w:t xml:space="preserve">certified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athletic trainers, </w:t>
            </w:r>
            <w:r w:rsidDel="00000000" w:rsidR="00000000" w:rsidRPr="00000000">
              <w:rPr>
                <w:rFonts w:ascii="Century Gothic" w:cs="Century Gothic" w:eastAsia="Century Gothic" w:hAnsi="Century Gothic"/>
                <w:b w:val="0"/>
                <w:i w:val="0"/>
                <w:smallCaps w:val="0"/>
                <w:strike w:val="0"/>
                <w:color w:val="ed0000"/>
                <w:sz w:val="20"/>
                <w:szCs w:val="20"/>
                <w:u w:val="none"/>
                <w:shd w:fill="auto" w:val="clear"/>
                <w:vertAlign w:val="baseline"/>
                <w:rtl w:val="0"/>
              </w:rPr>
              <w:t xml:space="preserve">healthcare professionals,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coaches and authorized personnel at these activities or events.</w:t>
            </w:r>
          </w:p>
        </w:tc>
      </w:tr>
      <w:tr>
        <w:trPr>
          <w:cantSplit w:val="0"/>
          <w:trHeight w:val="270" w:hRule="atLeast"/>
          <w:tblHeader w:val="0"/>
        </w:trPr>
        <w:tc>
          <w:tcPr/>
          <w:p w:rsidR="00000000" w:rsidDel="00000000" w:rsidP="00000000" w:rsidRDefault="00000000" w:rsidRPr="00000000" w14:paraId="000001F4">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F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F6">
            <w:pPr>
              <w:ind w:left="0" w:firstLine="0"/>
              <w:jc w:val="right"/>
              <w:rPr>
                <w:smallCaps w:val="1"/>
                <w:sz w:val="20"/>
                <w:szCs w:val="20"/>
              </w:rPr>
            </w:pPr>
            <w:r w:rsidDel="00000000" w:rsidR="00000000" w:rsidRPr="00000000">
              <w:rPr>
                <w:rtl w:val="0"/>
              </w:rPr>
            </w:r>
          </w:p>
        </w:tc>
        <w:tc>
          <w:tcPr/>
          <w:p w:rsidR="00000000" w:rsidDel="00000000" w:rsidP="00000000" w:rsidRDefault="00000000" w:rsidRPr="00000000" w14:paraId="000001F7">
            <w:pPr>
              <w:ind w:firstLine="0"/>
              <w:jc w:val="both"/>
              <w:rPr>
                <w:smallCaps w:val="1"/>
                <w:sz w:val="20"/>
                <w:szCs w:val="20"/>
              </w:rPr>
            </w:pPr>
            <w:r w:rsidDel="00000000" w:rsidR="00000000" w:rsidRPr="00000000">
              <w:rPr>
                <w:color w:val="ff0000"/>
                <w:sz w:val="20"/>
                <w:szCs w:val="20"/>
                <w:rtl w:val="0"/>
              </w:rPr>
              <w:t xml:space="preserve">Motion to support Aaron O’Brien UHS, 2nd Heather Campbell SVHS</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1F8">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F9">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1FA">
            <w:pPr>
              <w:ind w:left="0" w:firstLine="0"/>
              <w:jc w:val="right"/>
              <w:rPr>
                <w:b w:val="1"/>
                <w:smallCaps w:val="1"/>
                <w:sz w:val="20"/>
                <w:szCs w:val="20"/>
              </w:rPr>
            </w:pPr>
            <w:r w:rsidDel="00000000" w:rsidR="00000000" w:rsidRPr="00000000">
              <w:rPr>
                <w:b w:val="1"/>
                <w:smallCaps w:val="1"/>
                <w:sz w:val="20"/>
                <w:szCs w:val="20"/>
                <w:rtl w:val="0"/>
              </w:rPr>
              <w:t xml:space="preserve">D.</w:t>
            </w:r>
          </w:p>
        </w:tc>
        <w:tc>
          <w:tcPr>
            <w:shd w:fill="ffff00" w:val="clear"/>
          </w:tcPr>
          <w:p w:rsidR="00000000" w:rsidDel="00000000" w:rsidP="00000000" w:rsidRDefault="00000000" w:rsidRPr="00000000" w14:paraId="000001FB">
            <w:pPr>
              <w:ind w:left="0" w:firstLine="0"/>
              <w:jc w:val="both"/>
              <w:rPr>
                <w:b w:val="1"/>
                <w:sz w:val="20"/>
                <w:szCs w:val="20"/>
              </w:rPr>
            </w:pPr>
            <w:r w:rsidDel="00000000" w:rsidR="00000000" w:rsidRPr="00000000">
              <w:rPr>
                <w:b w:val="1"/>
                <w:smallCaps w:val="1"/>
                <w:sz w:val="20"/>
                <w:szCs w:val="20"/>
                <w:rtl w:val="0"/>
              </w:rPr>
              <w:t xml:space="preserve">BOYS’ VOLLEYBALL STATE CHAMPIONSHIP</w:t>
            </w:r>
            <w:r w:rsidDel="00000000" w:rsidR="00000000" w:rsidRPr="00000000">
              <w:rPr>
                <w:b w:val="1"/>
                <w:sz w:val="20"/>
                <w:szCs w:val="20"/>
                <w:rtl w:val="0"/>
              </w:rPr>
              <w:t xml:space="preserve"> </w:t>
            </w:r>
            <w:r w:rsidDel="00000000" w:rsidR="00000000" w:rsidRPr="00000000">
              <w:rPr>
                <w:sz w:val="20"/>
                <w:szCs w:val="20"/>
                <w:rtl w:val="0"/>
              </w:rPr>
              <w:t xml:space="preserve">(R/D/A) Crookshank</w:t>
            </w:r>
            <w:r w:rsidDel="00000000" w:rsidR="00000000" w:rsidRPr="00000000">
              <w:rPr>
                <w:rtl w:val="0"/>
              </w:rPr>
            </w:r>
          </w:p>
        </w:tc>
      </w:tr>
      <w:tr>
        <w:trPr>
          <w:cantSplit w:val="0"/>
          <w:trHeight w:val="871.93359375" w:hRule="atLeast"/>
          <w:tblHeader w:val="0"/>
        </w:trPr>
        <w:tc>
          <w:tcPr/>
          <w:p w:rsidR="00000000" w:rsidDel="00000000" w:rsidP="00000000" w:rsidRDefault="00000000" w:rsidRPr="00000000" w14:paraId="000001FC">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FD">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1FE">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1FF">
            <w:pPr>
              <w:ind w:left="0" w:firstLine="0"/>
              <w:jc w:val="both"/>
              <w:rPr>
                <w:sz w:val="20"/>
                <w:szCs w:val="20"/>
                <w:u w:val="single"/>
              </w:rPr>
            </w:pPr>
            <w:r w:rsidDel="00000000" w:rsidR="00000000" w:rsidRPr="00000000">
              <w:rPr>
                <w:sz w:val="20"/>
                <w:szCs w:val="20"/>
                <w:rtl w:val="0"/>
              </w:rPr>
              <w:t xml:space="preserve">Proposal to establish a CIF Boys’ Volleyball State Championship during the 2024-2025 academic year. (</w:t>
            </w:r>
            <w:r w:rsidDel="00000000" w:rsidR="00000000" w:rsidRPr="00000000">
              <w:rPr>
                <w:sz w:val="20"/>
                <w:szCs w:val="20"/>
                <w:u w:val="single"/>
                <w:rtl w:val="0"/>
              </w:rPr>
              <w:t xml:space="preserve">Attachment D)</w:t>
            </w:r>
          </w:p>
          <w:p w:rsidR="00000000" w:rsidDel="00000000" w:rsidP="00000000" w:rsidRDefault="00000000" w:rsidRPr="00000000" w14:paraId="00000200">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0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02">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03">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04">
            <w:pPr>
              <w:ind w:left="0" w:firstLine="0"/>
              <w:jc w:val="both"/>
              <w:rPr>
                <w:sz w:val="20"/>
                <w:szCs w:val="20"/>
              </w:rPr>
            </w:pPr>
            <w:r w:rsidDel="00000000" w:rsidR="00000000" w:rsidRPr="00000000">
              <w:rPr>
                <w:b w:val="1"/>
                <w:sz w:val="20"/>
                <w:szCs w:val="20"/>
                <w:rtl w:val="0"/>
              </w:rPr>
              <w:t xml:space="preserve">Type: </w:t>
            </w:r>
            <w:r w:rsidDel="00000000" w:rsidR="00000000" w:rsidRPr="00000000">
              <w:rPr>
                <w:sz w:val="20"/>
                <w:szCs w:val="20"/>
                <w:rtl w:val="0"/>
              </w:rPr>
              <w:t xml:space="preserve">Bylaw Addition</w:t>
            </w:r>
          </w:p>
          <w:p w:rsidR="00000000" w:rsidDel="00000000" w:rsidP="00000000" w:rsidRDefault="00000000" w:rsidRPr="00000000" w14:paraId="00000205">
            <w:pPr>
              <w:ind w:left="0" w:firstLine="0"/>
              <w:jc w:val="both"/>
              <w:rPr>
                <w:sz w:val="20"/>
                <w:szCs w:val="20"/>
              </w:rPr>
            </w:pPr>
            <w:r w:rsidDel="00000000" w:rsidR="00000000" w:rsidRPr="00000000">
              <w:rPr>
                <w:b w:val="1"/>
                <w:sz w:val="20"/>
                <w:szCs w:val="20"/>
                <w:rtl w:val="0"/>
              </w:rPr>
              <w:t xml:space="preserve">Next: </w:t>
            </w:r>
            <w:r w:rsidDel="00000000" w:rsidR="00000000" w:rsidRPr="00000000">
              <w:rPr>
                <w:sz w:val="20"/>
                <w:szCs w:val="20"/>
                <w:rtl w:val="0"/>
              </w:rPr>
              <w:t xml:space="preserve">Action Item at the April 5, 2024 Federated Council meeting</w:t>
            </w:r>
          </w:p>
          <w:p w:rsidR="00000000" w:rsidDel="00000000" w:rsidP="00000000" w:rsidRDefault="00000000" w:rsidRPr="00000000" w14:paraId="00000206">
            <w:pPr>
              <w:ind w:left="0" w:firstLine="0"/>
              <w:jc w:val="both"/>
              <w:rPr>
                <w:sz w:val="20"/>
                <w:szCs w:val="20"/>
              </w:rPr>
            </w:pPr>
            <w:r w:rsidDel="00000000" w:rsidR="00000000" w:rsidRPr="00000000">
              <w:rPr>
                <w:b w:val="1"/>
                <w:sz w:val="20"/>
                <w:szCs w:val="20"/>
                <w:rtl w:val="0"/>
              </w:rPr>
              <w:t xml:space="preserve">Proposal Summary: </w:t>
            </w:r>
            <w:r w:rsidDel="00000000" w:rsidR="00000000" w:rsidRPr="00000000">
              <w:rPr>
                <w:sz w:val="20"/>
                <w:szCs w:val="20"/>
                <w:rtl w:val="0"/>
              </w:rPr>
              <w:t xml:space="preserve">The CIF Staff is proposing the implementation of a CIF State Boys Volleyball Championship to begin in the 2024-2025 school year. This proposal follows the approved State Championships Master Schedule timeline for implementation of new events for consideration.</w:t>
            </w:r>
          </w:p>
          <w:p w:rsidR="00000000" w:rsidDel="00000000" w:rsidP="00000000" w:rsidRDefault="00000000" w:rsidRPr="00000000" w14:paraId="00000207">
            <w:pPr>
              <w:ind w:left="0" w:firstLine="0"/>
              <w:jc w:val="both"/>
              <w:rPr>
                <w:sz w:val="20"/>
                <w:szCs w:val="20"/>
              </w:rPr>
            </w:pPr>
            <w:r w:rsidDel="00000000" w:rsidR="00000000" w:rsidRPr="00000000">
              <w:rPr>
                <w:b w:val="1"/>
                <w:sz w:val="20"/>
                <w:szCs w:val="20"/>
                <w:rtl w:val="0"/>
              </w:rPr>
              <w:t xml:space="preserve">Fiscal Impact: </w:t>
            </w:r>
            <w:r w:rsidDel="00000000" w:rsidR="00000000" w:rsidRPr="00000000">
              <w:rPr>
                <w:sz w:val="20"/>
                <w:szCs w:val="20"/>
                <w:rtl w:val="0"/>
              </w:rPr>
              <w:t xml:space="preserve">The staff has conducted a review of regional boys’ volleyball events and calculated the budget estimates for State Championship events. This information is included in this proposal (Page 2, #4).</w:t>
            </w:r>
          </w:p>
          <w:p w:rsidR="00000000" w:rsidDel="00000000" w:rsidP="00000000" w:rsidRDefault="00000000" w:rsidRPr="00000000" w14:paraId="00000208">
            <w:pPr>
              <w:ind w:left="0" w:firstLine="0"/>
              <w:jc w:val="both"/>
              <w:rPr>
                <w:sz w:val="20"/>
                <w:szCs w:val="20"/>
              </w:rPr>
            </w:pPr>
            <w:r w:rsidDel="00000000" w:rsidR="00000000" w:rsidRPr="00000000">
              <w:rPr>
                <w:b w:val="1"/>
                <w:sz w:val="20"/>
                <w:szCs w:val="20"/>
                <w:rtl w:val="0"/>
              </w:rPr>
              <w:t xml:space="preserve">Background</w:t>
            </w:r>
            <w:r w:rsidDel="00000000" w:rsidR="00000000" w:rsidRPr="00000000">
              <w:rPr>
                <w:sz w:val="20"/>
                <w:szCs w:val="20"/>
                <w:rtl w:val="0"/>
              </w:rPr>
              <w:t xml:space="preserve">: The CIF does not currently have a state championship in Boys Volleyball. This event would bring the top teams from each region to compete in an even larger scale event than their own section and regional championships. It’s another opportunity for boys to have state level competition in the sport of volleyball as currently offered to many other CIF sports participants. This championship event is proposed as a one-day event held one week after the Regional Championship.</w:t>
            </w:r>
          </w:p>
          <w:p w:rsidR="00000000" w:rsidDel="00000000" w:rsidP="00000000" w:rsidRDefault="00000000" w:rsidRPr="00000000" w14:paraId="00000209">
            <w:pPr>
              <w:ind w:left="0" w:firstLine="0"/>
              <w:jc w:val="both"/>
              <w:rPr>
                <w:sz w:val="20"/>
                <w:szCs w:val="20"/>
              </w:rPr>
            </w:pPr>
            <w:r w:rsidDel="00000000" w:rsidR="00000000" w:rsidRPr="00000000">
              <w:rPr>
                <w:rtl w:val="0"/>
              </w:rPr>
            </w:r>
          </w:p>
          <w:p w:rsidR="00000000" w:rsidDel="00000000" w:rsidP="00000000" w:rsidRDefault="00000000" w:rsidRPr="00000000" w14:paraId="0000020A">
            <w:pPr>
              <w:ind w:left="0" w:firstLine="0"/>
              <w:jc w:val="center"/>
              <w:rPr>
                <w:b w:val="1"/>
                <w:smallCaps w:val="1"/>
                <w:sz w:val="18"/>
                <w:szCs w:val="18"/>
              </w:rPr>
            </w:pPr>
            <w:r w:rsidDel="00000000" w:rsidR="00000000" w:rsidRPr="00000000">
              <w:rPr>
                <w:b w:val="1"/>
                <w:smallCaps w:val="1"/>
                <w:sz w:val="18"/>
                <w:szCs w:val="18"/>
                <w:rtl w:val="0"/>
              </w:rPr>
              <w:t xml:space="preserve">PROPOSAL FOR CALIFORNIA BOYS’ VOLLEYBALL CHAMPIONSHIP NEW CIF CHAMPIONSHIP EVENTS</w:t>
            </w:r>
          </w:p>
          <w:p w:rsidR="00000000" w:rsidDel="00000000" w:rsidP="00000000" w:rsidRDefault="00000000" w:rsidRPr="00000000" w14:paraId="0000020B">
            <w:pPr>
              <w:ind w:left="0" w:firstLine="0"/>
              <w:jc w:val="both"/>
              <w:rPr>
                <w:b w:val="1"/>
                <w:sz w:val="20"/>
                <w:szCs w:val="20"/>
              </w:rPr>
            </w:pPr>
            <w:r w:rsidDel="00000000" w:rsidR="00000000" w:rsidRPr="00000000">
              <w:rPr>
                <w:rtl w:val="0"/>
              </w:rPr>
            </w:r>
          </w:p>
          <w:p w:rsidR="00000000" w:rsidDel="00000000" w:rsidP="00000000" w:rsidRDefault="00000000" w:rsidRPr="00000000" w14:paraId="0000020C">
            <w:pPr>
              <w:ind w:left="0" w:firstLine="0"/>
              <w:jc w:val="both"/>
              <w:rPr>
                <w:sz w:val="20"/>
                <w:szCs w:val="20"/>
              </w:rPr>
            </w:pPr>
            <w:r w:rsidDel="00000000" w:rsidR="00000000" w:rsidRPr="00000000">
              <w:rPr>
                <w:b w:val="1"/>
                <w:sz w:val="20"/>
                <w:szCs w:val="20"/>
                <w:rtl w:val="0"/>
              </w:rPr>
              <w:t xml:space="preserve">Name of Event: </w:t>
            </w:r>
            <w:r w:rsidDel="00000000" w:rsidR="00000000" w:rsidRPr="00000000">
              <w:rPr>
                <w:sz w:val="20"/>
                <w:szCs w:val="20"/>
                <w:rtl w:val="0"/>
              </w:rPr>
              <w:t xml:space="preserve">CIF State Boys Volleyball Championships</w:t>
            </w:r>
          </w:p>
          <w:p w:rsidR="00000000" w:rsidDel="00000000" w:rsidP="00000000" w:rsidRDefault="00000000" w:rsidRPr="00000000" w14:paraId="0000020D">
            <w:pPr>
              <w:ind w:left="0" w:firstLine="0"/>
              <w:jc w:val="both"/>
              <w:rPr>
                <w:sz w:val="20"/>
                <w:szCs w:val="20"/>
              </w:rPr>
            </w:pPr>
            <w:r w:rsidDel="00000000" w:rsidR="00000000" w:rsidRPr="00000000">
              <w:rPr>
                <w:b w:val="1"/>
                <w:sz w:val="20"/>
                <w:szCs w:val="20"/>
                <w:rtl w:val="0"/>
              </w:rPr>
              <w:t xml:space="preserve">Proposed Event Dates: </w:t>
            </w:r>
            <w:r w:rsidDel="00000000" w:rsidR="00000000" w:rsidRPr="00000000">
              <w:rPr>
                <w:sz w:val="20"/>
                <w:szCs w:val="20"/>
                <w:rtl w:val="0"/>
              </w:rPr>
              <w:t xml:space="preserve">The proposed dates of the event coincide with the next available weekend after the completion of regional finals.</w:t>
            </w:r>
          </w:p>
          <w:p w:rsidR="00000000" w:rsidDel="00000000" w:rsidP="00000000" w:rsidRDefault="00000000" w:rsidRPr="00000000" w14:paraId="0000020E">
            <w:pPr>
              <w:ind w:left="0" w:firstLine="0"/>
              <w:jc w:val="both"/>
              <w:rPr>
                <w:b w:val="1"/>
                <w:sz w:val="20"/>
                <w:szCs w:val="20"/>
              </w:rPr>
            </w:pPr>
            <w:r w:rsidDel="00000000" w:rsidR="00000000" w:rsidRPr="00000000">
              <w:rPr>
                <w:b w:val="1"/>
                <w:sz w:val="20"/>
                <w:szCs w:val="20"/>
                <w:rtl w:val="0"/>
              </w:rPr>
              <w:t xml:space="preserve">Boys Volleyball Schedule Following Regional Championships:</w:t>
            </w:r>
          </w:p>
          <w:p w:rsidR="00000000" w:rsidDel="00000000" w:rsidP="00000000" w:rsidRDefault="00000000" w:rsidRPr="00000000" w14:paraId="0000020F">
            <w:pPr>
              <w:ind w:left="0" w:firstLine="0"/>
              <w:jc w:val="both"/>
              <w:rPr>
                <w:sz w:val="20"/>
                <w:szCs w:val="20"/>
              </w:rPr>
            </w:pPr>
            <w:r w:rsidDel="00000000" w:rsidR="00000000" w:rsidRPr="00000000">
              <w:rPr>
                <w:sz w:val="20"/>
                <w:szCs w:val="20"/>
                <w:rtl w:val="0"/>
              </w:rPr>
              <w:t xml:space="preserve">2025: Saturday, May 31: (Regional Championships are Saturday, May 24) 2026: Saturday, May 30: (Regional Championships are Saturday, May 23) 2027: Saturday, May 29: (Regional Championships are Saturday, May 22) 2028: Saturday, May 27: (Regional Championships are Saturday, May 20)</w:t>
            </w:r>
          </w:p>
          <w:p w:rsidR="00000000" w:rsidDel="00000000" w:rsidP="00000000" w:rsidRDefault="00000000" w:rsidRPr="00000000" w14:paraId="00000210">
            <w:pPr>
              <w:ind w:left="0" w:firstLine="0"/>
              <w:jc w:val="both"/>
              <w:rPr>
                <w:b w:val="1"/>
                <w:sz w:val="20"/>
                <w:szCs w:val="20"/>
              </w:rPr>
            </w:pPr>
            <w:r w:rsidDel="00000000" w:rsidR="00000000" w:rsidRPr="00000000">
              <w:rPr>
                <w:b w:val="1"/>
                <w:sz w:val="20"/>
                <w:szCs w:val="20"/>
                <w:rtl w:val="0"/>
              </w:rPr>
              <w:t xml:space="preserve">Format</w:t>
            </w:r>
          </w:p>
          <w:p w:rsidR="00000000" w:rsidDel="00000000" w:rsidP="00000000" w:rsidRDefault="00000000" w:rsidRPr="00000000" w14:paraId="00000211">
            <w:pPr>
              <w:ind w:left="0" w:firstLine="0"/>
              <w:jc w:val="both"/>
              <w:rPr>
                <w:sz w:val="20"/>
                <w:szCs w:val="20"/>
              </w:rPr>
            </w:pPr>
            <w:r w:rsidDel="00000000" w:rsidR="00000000" w:rsidRPr="00000000">
              <w:rPr>
                <w:sz w:val="20"/>
                <w:szCs w:val="20"/>
                <w:rtl w:val="0"/>
              </w:rPr>
              <w:t xml:space="preserve">Four divisions of competition between the champions from the Northern and Southern Regional Championships</w:t>
            </w:r>
          </w:p>
          <w:p w:rsidR="00000000" w:rsidDel="00000000" w:rsidP="00000000" w:rsidRDefault="00000000" w:rsidRPr="00000000" w14:paraId="00000212">
            <w:pPr>
              <w:ind w:left="0" w:firstLine="0"/>
              <w:jc w:val="both"/>
              <w:rPr>
                <w:b w:val="1"/>
                <w:sz w:val="20"/>
                <w:szCs w:val="20"/>
              </w:rPr>
            </w:pPr>
            <w:r w:rsidDel="00000000" w:rsidR="00000000" w:rsidRPr="00000000">
              <w:rPr>
                <w:b w:val="1"/>
                <w:sz w:val="20"/>
                <w:szCs w:val="20"/>
                <w:rtl w:val="0"/>
              </w:rPr>
              <w:t xml:space="preserve">Section Entries (8 team brackets)</w:t>
            </w:r>
          </w:p>
          <w:p w:rsidR="00000000" w:rsidDel="00000000" w:rsidP="00000000" w:rsidRDefault="00000000" w:rsidRPr="00000000" w14:paraId="00000213">
            <w:pPr>
              <w:ind w:left="0" w:firstLine="0"/>
              <w:jc w:val="both"/>
              <w:rPr>
                <w:sz w:val="20"/>
                <w:szCs w:val="20"/>
              </w:rPr>
            </w:pPr>
            <w:r w:rsidDel="00000000" w:rsidR="00000000" w:rsidRPr="00000000">
              <w:rPr>
                <w:sz w:val="20"/>
                <w:szCs w:val="20"/>
                <w:rtl w:val="0"/>
              </w:rPr>
              <w:t xml:space="preserve">North: CS- 3; CCS- 8; NCS- 8; OS-2; SJS- 8; SFS- 2</w:t>
            </w:r>
          </w:p>
          <w:p w:rsidR="00000000" w:rsidDel="00000000" w:rsidP="00000000" w:rsidRDefault="00000000" w:rsidRPr="00000000" w14:paraId="00000214">
            <w:pPr>
              <w:ind w:left="0" w:firstLine="0"/>
              <w:jc w:val="both"/>
              <w:rPr>
                <w:sz w:val="20"/>
                <w:szCs w:val="20"/>
              </w:rPr>
            </w:pPr>
            <w:r w:rsidDel="00000000" w:rsidR="00000000" w:rsidRPr="00000000">
              <w:rPr>
                <w:sz w:val="20"/>
                <w:szCs w:val="20"/>
                <w:rtl w:val="0"/>
              </w:rPr>
              <w:t xml:space="preserve">South: CS- 3; LACS- 7; SDS- 9; SS-14</w:t>
            </w:r>
          </w:p>
          <w:p w:rsidR="00000000" w:rsidDel="00000000" w:rsidP="00000000" w:rsidRDefault="00000000" w:rsidRPr="00000000" w14:paraId="00000215">
            <w:pPr>
              <w:ind w:left="0" w:firstLine="0"/>
              <w:jc w:val="both"/>
              <w:rPr>
                <w:sz w:val="20"/>
                <w:szCs w:val="20"/>
              </w:rPr>
            </w:pPr>
            <w:r w:rsidDel="00000000" w:rsidR="00000000" w:rsidRPr="00000000">
              <w:rPr>
                <w:rtl w:val="0"/>
              </w:rPr>
            </w:r>
          </w:p>
          <w:p w:rsidR="00000000" w:rsidDel="00000000" w:rsidP="00000000" w:rsidRDefault="00000000" w:rsidRPr="00000000" w14:paraId="00000216">
            <w:pPr>
              <w:ind w:left="0" w:firstLine="0"/>
              <w:jc w:val="center"/>
              <w:rPr>
                <w:b w:val="1"/>
                <w:sz w:val="20"/>
                <w:szCs w:val="20"/>
              </w:rPr>
            </w:pPr>
            <w:r w:rsidDel="00000000" w:rsidR="00000000" w:rsidRPr="00000000">
              <w:rPr>
                <w:b w:val="1"/>
                <w:sz w:val="20"/>
                <w:szCs w:val="20"/>
                <w:rtl w:val="0"/>
              </w:rPr>
              <w:t xml:space="preserve">QUALIFYING TO CIF STATE CHAMPIONSHIPS</w:t>
            </w:r>
          </w:p>
          <w:p w:rsidR="00000000" w:rsidDel="00000000" w:rsidP="00000000" w:rsidRDefault="00000000" w:rsidRPr="00000000" w14:paraId="00000217">
            <w:pPr>
              <w:ind w:left="0" w:firstLine="0"/>
              <w:jc w:val="both"/>
              <w:rPr>
                <w:sz w:val="20"/>
                <w:szCs w:val="20"/>
              </w:rPr>
            </w:pPr>
            <w:r w:rsidDel="00000000" w:rsidR="00000000" w:rsidRPr="00000000">
              <w:rPr>
                <w:sz w:val="20"/>
                <w:szCs w:val="20"/>
                <w:rtl w:val="0"/>
              </w:rPr>
              <w:t xml:space="preserve">Teams must compete and qualify through the CIF Regional Championships to participate in the CIF State Championships.</w:t>
            </w:r>
          </w:p>
        </w:tc>
      </w:tr>
      <w:tr>
        <w:trPr>
          <w:cantSplit w:val="0"/>
          <w:trHeight w:val="270" w:hRule="atLeast"/>
          <w:tblHeader w:val="0"/>
        </w:trPr>
        <w:tc>
          <w:tcPr/>
          <w:p w:rsidR="00000000" w:rsidDel="00000000" w:rsidP="00000000" w:rsidRDefault="00000000" w:rsidRPr="00000000" w14:paraId="00000218">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19">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1A">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1B">
            <w:pPr>
              <w:ind w:firstLine="0"/>
              <w:jc w:val="both"/>
              <w:rPr>
                <w:sz w:val="20"/>
                <w:szCs w:val="20"/>
              </w:rPr>
            </w:pPr>
            <w:r w:rsidDel="00000000" w:rsidR="00000000" w:rsidRPr="00000000">
              <w:rPr>
                <w:color w:val="ff0000"/>
                <w:sz w:val="20"/>
                <w:szCs w:val="20"/>
                <w:rtl w:val="0"/>
              </w:rPr>
              <w:t xml:space="preserve">Motion to support Jamie Williams WHS, 2nd Mike Roan AHS 11-0</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1C">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1D">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21E">
            <w:pPr>
              <w:ind w:left="0" w:firstLine="0"/>
              <w:jc w:val="right"/>
              <w:rPr>
                <w:b w:val="1"/>
                <w:smallCaps w:val="1"/>
                <w:sz w:val="20"/>
                <w:szCs w:val="20"/>
              </w:rPr>
            </w:pPr>
            <w:r w:rsidDel="00000000" w:rsidR="00000000" w:rsidRPr="00000000">
              <w:rPr>
                <w:b w:val="1"/>
                <w:smallCaps w:val="1"/>
                <w:sz w:val="20"/>
                <w:szCs w:val="20"/>
                <w:rtl w:val="0"/>
              </w:rPr>
              <w:t xml:space="preserve">E.</w:t>
            </w:r>
          </w:p>
        </w:tc>
        <w:tc>
          <w:tcPr>
            <w:shd w:fill="ffff00" w:val="clear"/>
          </w:tcPr>
          <w:p w:rsidR="00000000" w:rsidDel="00000000" w:rsidP="00000000" w:rsidRDefault="00000000" w:rsidRPr="00000000" w14:paraId="0000021F">
            <w:pPr>
              <w:ind w:left="0" w:firstLine="0"/>
              <w:jc w:val="both"/>
              <w:rPr>
                <w:b w:val="1"/>
                <w:sz w:val="20"/>
                <w:szCs w:val="20"/>
              </w:rPr>
            </w:pPr>
            <w:r w:rsidDel="00000000" w:rsidR="00000000" w:rsidRPr="00000000">
              <w:rPr>
                <w:b w:val="1"/>
                <w:smallCaps w:val="1"/>
                <w:sz w:val="20"/>
                <w:szCs w:val="20"/>
                <w:rtl w:val="0"/>
              </w:rPr>
              <w:t xml:space="preserve">TRADITIONAL COMPETITIVE CHEER</w:t>
            </w:r>
            <w:r w:rsidDel="00000000" w:rsidR="00000000" w:rsidRPr="00000000">
              <w:rPr>
                <w:b w:val="1"/>
                <w:sz w:val="20"/>
                <w:szCs w:val="20"/>
                <w:rtl w:val="0"/>
              </w:rPr>
              <w:t xml:space="preserve"> </w:t>
            </w:r>
            <w:r w:rsidDel="00000000" w:rsidR="00000000" w:rsidRPr="00000000">
              <w:rPr>
                <w:sz w:val="20"/>
                <w:szCs w:val="20"/>
                <w:rtl w:val="0"/>
              </w:rPr>
              <w:t xml:space="preserve">(R/D/A) Crookshank</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20">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2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22">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23">
            <w:pPr>
              <w:ind w:left="0" w:firstLine="0"/>
              <w:jc w:val="both"/>
              <w:rPr>
                <w:sz w:val="20"/>
                <w:szCs w:val="20"/>
              </w:rPr>
            </w:pPr>
            <w:r w:rsidDel="00000000" w:rsidR="00000000" w:rsidRPr="00000000">
              <w:rPr>
                <w:sz w:val="20"/>
                <w:szCs w:val="20"/>
                <w:rtl w:val="0"/>
              </w:rPr>
              <w:t xml:space="preserve">Proposal to establish a CIF Traditional Competitive Cheer State Championship during the 2024-2025 academic year. (</w:t>
            </w:r>
            <w:r w:rsidDel="00000000" w:rsidR="00000000" w:rsidRPr="00000000">
              <w:rPr>
                <w:sz w:val="20"/>
                <w:szCs w:val="20"/>
                <w:u w:val="single"/>
                <w:rtl w:val="0"/>
              </w:rPr>
              <w:t xml:space="preserve">Attachment E)</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24">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2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26">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27">
            <w:pPr>
              <w:ind w:left="0" w:firstLine="0"/>
              <w:jc w:val="both"/>
              <w:rPr>
                <w:b w:val="1"/>
                <w:sz w:val="20"/>
                <w:szCs w:val="20"/>
              </w:rPr>
            </w:pPr>
            <w:r w:rsidDel="00000000" w:rsidR="00000000" w:rsidRPr="00000000">
              <w:rPr>
                <w:rtl w:val="0"/>
              </w:rPr>
            </w:r>
          </w:p>
          <w:p w:rsidR="00000000" w:rsidDel="00000000" w:rsidP="00000000" w:rsidRDefault="00000000" w:rsidRPr="00000000" w14:paraId="00000228">
            <w:pPr>
              <w:ind w:left="0" w:firstLine="0"/>
              <w:jc w:val="both"/>
              <w:rPr>
                <w:sz w:val="20"/>
                <w:szCs w:val="20"/>
              </w:rPr>
            </w:pPr>
            <w:r w:rsidDel="00000000" w:rsidR="00000000" w:rsidRPr="00000000">
              <w:rPr>
                <w:b w:val="1"/>
                <w:sz w:val="20"/>
                <w:szCs w:val="20"/>
                <w:rtl w:val="0"/>
              </w:rPr>
              <w:t xml:space="preserve">Type: </w:t>
            </w:r>
            <w:r w:rsidDel="00000000" w:rsidR="00000000" w:rsidRPr="00000000">
              <w:rPr>
                <w:sz w:val="20"/>
                <w:szCs w:val="20"/>
                <w:rtl w:val="0"/>
              </w:rPr>
              <w:t xml:space="preserve">Bylaw Revision</w:t>
            </w:r>
          </w:p>
          <w:p w:rsidR="00000000" w:rsidDel="00000000" w:rsidP="00000000" w:rsidRDefault="00000000" w:rsidRPr="00000000" w14:paraId="00000229">
            <w:pPr>
              <w:ind w:left="0" w:firstLine="0"/>
              <w:jc w:val="both"/>
              <w:rPr>
                <w:sz w:val="20"/>
                <w:szCs w:val="20"/>
              </w:rPr>
            </w:pPr>
            <w:r w:rsidDel="00000000" w:rsidR="00000000" w:rsidRPr="00000000">
              <w:rPr>
                <w:b w:val="1"/>
                <w:sz w:val="20"/>
                <w:szCs w:val="20"/>
                <w:rtl w:val="0"/>
              </w:rPr>
              <w:t xml:space="preserve">Next: </w:t>
            </w:r>
            <w:r w:rsidDel="00000000" w:rsidR="00000000" w:rsidRPr="00000000">
              <w:rPr>
                <w:sz w:val="20"/>
                <w:szCs w:val="20"/>
                <w:rtl w:val="0"/>
              </w:rPr>
              <w:t xml:space="preserve">Action Item at the April 5, 2024 Federated Council meeting</w:t>
            </w:r>
          </w:p>
          <w:p w:rsidR="00000000" w:rsidDel="00000000" w:rsidP="00000000" w:rsidRDefault="00000000" w:rsidRPr="00000000" w14:paraId="0000022A">
            <w:pPr>
              <w:ind w:left="0" w:firstLine="0"/>
              <w:jc w:val="both"/>
              <w:rPr>
                <w:sz w:val="20"/>
                <w:szCs w:val="20"/>
              </w:rPr>
            </w:pPr>
            <w:r w:rsidDel="00000000" w:rsidR="00000000" w:rsidRPr="00000000">
              <w:rPr>
                <w:b w:val="1"/>
                <w:sz w:val="20"/>
                <w:szCs w:val="20"/>
                <w:rtl w:val="0"/>
              </w:rPr>
              <w:t xml:space="preserve">Proposal Summary: </w:t>
            </w:r>
            <w:r w:rsidDel="00000000" w:rsidR="00000000" w:rsidRPr="00000000">
              <w:rPr>
                <w:sz w:val="20"/>
                <w:szCs w:val="20"/>
                <w:rtl w:val="0"/>
              </w:rPr>
              <w:t xml:space="preserve">The CIF Staff is proposing replacing the current regional invitational with the implementation of a CIF Traditional Competitive Cheer State Championship to begin in the 2024-2025 school year. This proposal follows the approved State Championships Master Schedule timeline for implementation of new events for consideration. This championship event is proposed as a two-day event (based on registration numbers) held in late January.</w:t>
            </w:r>
          </w:p>
          <w:p w:rsidR="00000000" w:rsidDel="00000000" w:rsidP="00000000" w:rsidRDefault="00000000" w:rsidRPr="00000000" w14:paraId="0000022B">
            <w:pPr>
              <w:ind w:left="0" w:firstLine="0"/>
              <w:jc w:val="both"/>
              <w:rPr>
                <w:sz w:val="20"/>
                <w:szCs w:val="20"/>
              </w:rPr>
            </w:pPr>
            <w:r w:rsidDel="00000000" w:rsidR="00000000" w:rsidRPr="00000000">
              <w:rPr>
                <w:b w:val="1"/>
                <w:sz w:val="20"/>
                <w:szCs w:val="20"/>
                <w:rtl w:val="0"/>
              </w:rPr>
              <w:t xml:space="preserve">Fiscal Impact: </w:t>
            </w:r>
            <w:r w:rsidDel="00000000" w:rsidR="00000000" w:rsidRPr="00000000">
              <w:rPr>
                <w:sz w:val="20"/>
                <w:szCs w:val="20"/>
                <w:rtl w:val="0"/>
              </w:rPr>
              <w:t xml:space="preserve">The staff has conducted a review of regional traditional competitive cheer events and calculated the budget estimates for State Championship events. This information is included in this proposal (Page 2, #4).</w:t>
            </w:r>
          </w:p>
          <w:p w:rsidR="00000000" w:rsidDel="00000000" w:rsidP="00000000" w:rsidRDefault="00000000" w:rsidRPr="00000000" w14:paraId="0000022C">
            <w:pPr>
              <w:ind w:left="0" w:firstLine="0"/>
              <w:jc w:val="both"/>
              <w:rPr>
                <w:sz w:val="20"/>
                <w:szCs w:val="20"/>
              </w:rPr>
            </w:pPr>
            <w:r w:rsidDel="00000000" w:rsidR="00000000" w:rsidRPr="00000000">
              <w:rPr>
                <w:b w:val="1"/>
                <w:sz w:val="20"/>
                <w:szCs w:val="20"/>
                <w:rtl w:val="0"/>
              </w:rPr>
              <w:t xml:space="preserve">Background</w:t>
            </w:r>
            <w:r w:rsidDel="00000000" w:rsidR="00000000" w:rsidRPr="00000000">
              <w:rPr>
                <w:sz w:val="20"/>
                <w:szCs w:val="20"/>
                <w:rtl w:val="0"/>
              </w:rPr>
              <w:t xml:space="preserve">: State CIF does not currently have a state championship in Traditional Competitive Cheer. This event would bring teams from all over California to compete in an even larger scale event than their own section championships. It’s another opportunity for boys and girls to have “state” level competition in the sport of Traditional Competitive Cheer as other sports currently do (Swim and Dive, Wrestling, Cross Country, etc.) The event would allow traditional competitive cheer teams an opportunity to compete at the State level.</w:t>
            </w:r>
          </w:p>
        </w:tc>
      </w:tr>
      <w:tr>
        <w:trPr>
          <w:cantSplit w:val="0"/>
          <w:trHeight w:val="270" w:hRule="atLeast"/>
          <w:tblHeader w:val="0"/>
        </w:trPr>
        <w:tc>
          <w:tcPr/>
          <w:p w:rsidR="00000000" w:rsidDel="00000000" w:rsidP="00000000" w:rsidRDefault="00000000" w:rsidRPr="00000000" w14:paraId="0000022D">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2E">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22F">
            <w:pPr>
              <w:ind w:firstLine="0"/>
              <w:jc w:val="both"/>
              <w:rPr>
                <w:b w:val="1"/>
                <w:sz w:val="20"/>
                <w:szCs w:val="20"/>
              </w:rPr>
            </w:pPr>
            <w:r w:rsidDel="00000000" w:rsidR="00000000" w:rsidRPr="00000000">
              <w:rPr>
                <w:color w:val="ff0000"/>
                <w:sz w:val="20"/>
                <w:szCs w:val="20"/>
                <w:rtl w:val="0"/>
              </w:rPr>
              <w:t xml:space="preserve">Motion to send UNOPPOSED Heather Campbell SVHS, 2nd Ryan Riddle PHS 11-0</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3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32">
            <w:pPr>
              <w:ind w:left="0" w:firstLine="0"/>
              <w:jc w:val="right"/>
              <w:rPr>
                <w:b w:val="1"/>
                <w:sz w:val="20"/>
                <w:szCs w:val="20"/>
              </w:rPr>
            </w:pPr>
            <w:r w:rsidDel="00000000" w:rsidR="00000000" w:rsidRPr="00000000">
              <w:rPr>
                <w:b w:val="1"/>
                <w:sz w:val="20"/>
                <w:szCs w:val="20"/>
                <w:rtl w:val="0"/>
              </w:rPr>
              <w:t xml:space="preserve">V.</w:t>
            </w:r>
          </w:p>
        </w:tc>
        <w:tc>
          <w:tcPr>
            <w:gridSpan w:val="2"/>
          </w:tcPr>
          <w:p w:rsidR="00000000" w:rsidDel="00000000" w:rsidP="00000000" w:rsidRDefault="00000000" w:rsidRPr="00000000" w14:paraId="00000233">
            <w:pPr>
              <w:ind w:left="0" w:firstLine="0"/>
              <w:jc w:val="both"/>
              <w:rPr>
                <w:b w:val="1"/>
                <w:sz w:val="20"/>
                <w:szCs w:val="20"/>
              </w:rPr>
            </w:pPr>
            <w:r w:rsidDel="00000000" w:rsidR="00000000" w:rsidRPr="00000000">
              <w:rPr>
                <w:b w:val="1"/>
                <w:sz w:val="20"/>
                <w:szCs w:val="20"/>
                <w:rtl w:val="0"/>
              </w:rPr>
              <w:t xml:space="preserve">NCS ITEMS</w:t>
            </w:r>
          </w:p>
        </w:tc>
      </w:tr>
      <w:tr>
        <w:trPr>
          <w:cantSplit w:val="0"/>
          <w:trHeight w:val="270" w:hRule="atLeast"/>
          <w:tblHeader w:val="0"/>
        </w:trPr>
        <w:tc>
          <w:tcPr/>
          <w:p w:rsidR="00000000" w:rsidDel="00000000" w:rsidP="00000000" w:rsidRDefault="00000000" w:rsidRPr="00000000" w14:paraId="0000023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36">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237">
            <w:pPr>
              <w:ind w:left="0" w:firstLine="0"/>
              <w:jc w:val="right"/>
              <w:rPr>
                <w:b w:val="1"/>
                <w:smallCaps w:val="1"/>
                <w:sz w:val="20"/>
                <w:szCs w:val="20"/>
              </w:rPr>
            </w:pPr>
            <w:r w:rsidDel="00000000" w:rsidR="00000000" w:rsidRPr="00000000">
              <w:rPr>
                <w:b w:val="1"/>
                <w:smallCaps w:val="1"/>
                <w:sz w:val="20"/>
                <w:szCs w:val="20"/>
                <w:rtl w:val="0"/>
              </w:rPr>
              <w:t xml:space="preserve">A.</w:t>
            </w:r>
          </w:p>
        </w:tc>
        <w:tc>
          <w:tcPr>
            <w:shd w:fill="ffff00" w:val="clear"/>
          </w:tcPr>
          <w:p w:rsidR="00000000" w:rsidDel="00000000" w:rsidP="00000000" w:rsidRDefault="00000000" w:rsidRPr="00000000" w14:paraId="00000238">
            <w:pPr>
              <w:ind w:left="0" w:firstLine="0"/>
              <w:jc w:val="both"/>
              <w:rPr>
                <w:sz w:val="20"/>
                <w:szCs w:val="20"/>
              </w:rPr>
            </w:pPr>
            <w:r w:rsidDel="00000000" w:rsidR="00000000" w:rsidRPr="00000000">
              <w:rPr>
                <w:b w:val="1"/>
                <w:sz w:val="20"/>
                <w:szCs w:val="20"/>
                <w:rtl w:val="0"/>
              </w:rPr>
              <w:t xml:space="preserve">DIVISIONS </w:t>
            </w:r>
            <w:r w:rsidDel="00000000" w:rsidR="00000000" w:rsidRPr="00000000">
              <w:rPr>
                <w:sz w:val="20"/>
                <w:szCs w:val="20"/>
                <w:rtl w:val="0"/>
              </w:rPr>
              <w:t xml:space="preserve">(R/D/A) Niemi &amp; Cruickshank</w:t>
            </w:r>
          </w:p>
        </w:tc>
      </w:tr>
      <w:tr>
        <w:trPr>
          <w:cantSplit w:val="0"/>
          <w:trHeight w:val="270" w:hRule="atLeast"/>
          <w:tblHeader w:val="0"/>
        </w:trPr>
        <w:tc>
          <w:tcPr/>
          <w:p w:rsidR="00000000" w:rsidDel="00000000" w:rsidP="00000000" w:rsidRDefault="00000000" w:rsidRPr="00000000" w14:paraId="00000239">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3A">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3B">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7" w:hanging="2"/>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Proposal to adopt enrollment-based divisions for the 2024-25 academic year (badminton, cross country, golf, girls fall soccer, boys fall soccer, tennis, dual team wrestling) and competitive equity base divisions for the 2024-25 academic year (baseball, basketball, football, girls’ lacrosse, boys’ lacrosse, girls’ winter soccer, boys’ winter soccer, softball, girls’ volleyball, boys’ volleyball and water polo). (Attachments F-W)</w:t>
            </w:r>
          </w:p>
        </w:tc>
      </w:tr>
      <w:tr>
        <w:trPr>
          <w:cantSplit w:val="0"/>
          <w:trHeight w:val="270" w:hRule="atLeast"/>
          <w:tblHeader w:val="0"/>
        </w:trPr>
        <w:tc>
          <w:tcPr/>
          <w:p w:rsidR="00000000" w:rsidDel="00000000" w:rsidP="00000000" w:rsidRDefault="00000000" w:rsidRPr="00000000" w14:paraId="0000023D">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3E">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3F">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40">
            <w:pPr>
              <w:ind w:firstLine="0"/>
              <w:jc w:val="both"/>
              <w:rPr>
                <w:sz w:val="20"/>
                <w:szCs w:val="20"/>
              </w:rPr>
            </w:pPr>
            <w:r w:rsidDel="00000000" w:rsidR="00000000" w:rsidRPr="00000000">
              <w:rPr>
                <w:color w:val="ff0000"/>
                <w:sz w:val="20"/>
                <w:szCs w:val="20"/>
                <w:rtl w:val="0"/>
              </w:rPr>
              <w:t xml:space="preserve">Motion to support, Heather Campbell SVHS, 2nd Aaron O’Brien UHS 11-0</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4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42">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243">
            <w:pPr>
              <w:ind w:left="0" w:firstLine="0"/>
              <w:jc w:val="right"/>
              <w:rPr>
                <w:b w:val="1"/>
                <w:smallCaps w:val="1"/>
                <w:sz w:val="20"/>
                <w:szCs w:val="20"/>
              </w:rPr>
            </w:pPr>
            <w:r w:rsidDel="00000000" w:rsidR="00000000" w:rsidRPr="00000000">
              <w:rPr>
                <w:b w:val="1"/>
                <w:smallCaps w:val="1"/>
                <w:sz w:val="20"/>
                <w:szCs w:val="20"/>
                <w:rtl w:val="0"/>
              </w:rPr>
              <w:t xml:space="preserve">B.</w:t>
            </w:r>
          </w:p>
        </w:tc>
        <w:tc>
          <w:tcPr>
            <w:shd w:fill="ffff00" w:val="clear"/>
          </w:tcPr>
          <w:p w:rsidR="00000000" w:rsidDel="00000000" w:rsidP="00000000" w:rsidRDefault="00000000" w:rsidRPr="00000000" w14:paraId="00000244">
            <w:pPr>
              <w:ind w:left="0" w:firstLine="0"/>
              <w:jc w:val="both"/>
              <w:rPr>
                <w:sz w:val="20"/>
                <w:szCs w:val="20"/>
              </w:rPr>
            </w:pPr>
            <w:r w:rsidDel="00000000" w:rsidR="00000000" w:rsidRPr="00000000">
              <w:rPr>
                <w:b w:val="1"/>
                <w:sz w:val="20"/>
                <w:szCs w:val="20"/>
                <w:rtl w:val="0"/>
              </w:rPr>
              <w:t xml:space="preserve">TRADITIONAL COMPETITIVE CHEER </w:t>
            </w:r>
            <w:r w:rsidDel="00000000" w:rsidR="00000000" w:rsidRPr="00000000">
              <w:rPr>
                <w:sz w:val="20"/>
                <w:szCs w:val="20"/>
                <w:rtl w:val="0"/>
              </w:rPr>
              <w:t xml:space="preserve">(R/D/A) Niemi</w:t>
            </w:r>
          </w:p>
        </w:tc>
      </w:tr>
      <w:tr>
        <w:trPr>
          <w:cantSplit w:val="0"/>
          <w:trHeight w:val="270" w:hRule="atLeast"/>
          <w:tblHeader w:val="0"/>
        </w:trPr>
        <w:tc>
          <w:tcPr/>
          <w:p w:rsidR="00000000" w:rsidDel="00000000" w:rsidP="00000000" w:rsidRDefault="00000000" w:rsidRPr="00000000" w14:paraId="0000024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46">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47">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48">
            <w:pPr>
              <w:ind w:left="0" w:firstLine="0"/>
              <w:jc w:val="both"/>
              <w:rPr>
                <w:sz w:val="20"/>
                <w:szCs w:val="20"/>
              </w:rPr>
            </w:pPr>
            <w:r w:rsidDel="00000000" w:rsidR="00000000" w:rsidRPr="00000000">
              <w:rPr>
                <w:sz w:val="20"/>
                <w:szCs w:val="20"/>
                <w:rtl w:val="0"/>
              </w:rPr>
              <w:t xml:space="preserve">Proposal to establish an NCS Traditional Competitive Cheer Championship during the 2024-2025 academic year. (R/D/A) Niemi</w:t>
            </w:r>
          </w:p>
        </w:tc>
      </w:tr>
      <w:tr>
        <w:trPr>
          <w:cantSplit w:val="0"/>
          <w:trHeight w:val="270" w:hRule="atLeast"/>
          <w:tblHeader w:val="0"/>
        </w:trPr>
        <w:tc>
          <w:tcPr/>
          <w:p w:rsidR="00000000" w:rsidDel="00000000" w:rsidP="00000000" w:rsidRDefault="00000000" w:rsidRPr="00000000" w14:paraId="00000249">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4A">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4B">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4C">
            <w:pPr>
              <w:ind w:left="0" w:firstLine="0"/>
              <w:jc w:val="both"/>
              <w:rPr>
                <w:sz w:val="20"/>
                <w:szCs w:val="20"/>
              </w:rPr>
            </w:pPr>
            <w:r w:rsidDel="00000000" w:rsidR="00000000" w:rsidRPr="00000000">
              <w:rPr>
                <w:sz w:val="20"/>
                <w:szCs w:val="20"/>
                <w:u w:val="single"/>
                <w:rtl w:val="0"/>
              </w:rPr>
              <w:t xml:space="preserve">League Submitting Proposal:</w:t>
            </w:r>
            <w:r w:rsidDel="00000000" w:rsidR="00000000" w:rsidRPr="00000000">
              <w:rPr>
                <w:sz w:val="20"/>
                <w:szCs w:val="20"/>
                <w:rtl w:val="0"/>
              </w:rPr>
              <w:t xml:space="preserve"> NCS</w:t>
            </w:r>
          </w:p>
          <w:p w:rsidR="00000000" w:rsidDel="00000000" w:rsidP="00000000" w:rsidRDefault="00000000" w:rsidRPr="00000000" w14:paraId="0000024D">
            <w:pPr>
              <w:ind w:left="0" w:firstLine="0"/>
              <w:jc w:val="both"/>
              <w:rPr>
                <w:sz w:val="20"/>
                <w:szCs w:val="20"/>
              </w:rPr>
            </w:pPr>
            <w:r w:rsidDel="00000000" w:rsidR="00000000" w:rsidRPr="00000000">
              <w:rPr>
                <w:sz w:val="20"/>
                <w:szCs w:val="20"/>
                <w:u w:val="single"/>
                <w:rtl w:val="0"/>
              </w:rPr>
              <w:t xml:space="preserve">Vote from the League Regarding Proposal:</w:t>
            </w:r>
            <w:r w:rsidDel="00000000" w:rsidR="00000000" w:rsidRPr="00000000">
              <w:rPr>
                <w:rtl w:val="0"/>
              </w:rPr>
            </w:r>
          </w:p>
          <w:p w:rsidR="00000000" w:rsidDel="00000000" w:rsidP="00000000" w:rsidRDefault="00000000" w:rsidRPr="00000000" w14:paraId="0000024E">
            <w:pPr>
              <w:ind w:left="0" w:firstLine="0"/>
              <w:jc w:val="both"/>
              <w:rPr>
                <w:sz w:val="20"/>
                <w:szCs w:val="20"/>
              </w:rPr>
            </w:pPr>
            <w:r w:rsidDel="00000000" w:rsidR="00000000" w:rsidRPr="00000000">
              <w:rPr>
                <w:sz w:val="20"/>
                <w:szCs w:val="20"/>
                <w:u w:val="single"/>
                <w:rtl w:val="0"/>
              </w:rPr>
              <w:t xml:space="preserve">Date of Requested Implementation:</w:t>
            </w:r>
            <w:r w:rsidDel="00000000" w:rsidR="00000000" w:rsidRPr="00000000">
              <w:rPr>
                <w:rtl w:val="0"/>
              </w:rPr>
            </w:r>
          </w:p>
          <w:p w:rsidR="00000000" w:rsidDel="00000000" w:rsidP="00000000" w:rsidRDefault="00000000" w:rsidRPr="00000000" w14:paraId="0000024F">
            <w:pPr>
              <w:ind w:left="0" w:firstLine="0"/>
              <w:jc w:val="both"/>
              <w:rPr>
                <w:sz w:val="20"/>
                <w:szCs w:val="20"/>
              </w:rPr>
            </w:pPr>
            <w:r w:rsidDel="00000000" w:rsidR="00000000" w:rsidRPr="00000000">
              <w:rPr>
                <w:sz w:val="20"/>
                <w:szCs w:val="20"/>
                <w:rtl w:val="0"/>
              </w:rPr>
              <w:t xml:space="preserve">2024-2025 School Year</w:t>
            </w:r>
          </w:p>
          <w:p w:rsidR="00000000" w:rsidDel="00000000" w:rsidP="00000000" w:rsidRDefault="00000000" w:rsidRPr="00000000" w14:paraId="00000250">
            <w:pPr>
              <w:ind w:left="0" w:firstLine="0"/>
              <w:jc w:val="both"/>
              <w:rPr>
                <w:sz w:val="20"/>
                <w:szCs w:val="20"/>
              </w:rPr>
            </w:pPr>
            <w:r w:rsidDel="00000000" w:rsidR="00000000" w:rsidRPr="00000000">
              <w:rPr>
                <w:sz w:val="20"/>
                <w:szCs w:val="20"/>
                <w:u w:val="single"/>
                <w:rtl w:val="0"/>
              </w:rPr>
              <w:t xml:space="preserve">Description of Proposal: (include bylaw revision, if appropriate)</w:t>
            </w:r>
            <w:r w:rsidDel="00000000" w:rsidR="00000000" w:rsidRPr="00000000">
              <w:rPr>
                <w:sz w:val="20"/>
                <w:szCs w:val="20"/>
                <w:rtl w:val="0"/>
              </w:rPr>
              <w:t xml:space="preserve"> NCS Traditional Competitive Cheer (TCC) Championship</w:t>
            </w:r>
          </w:p>
          <w:p w:rsidR="00000000" w:rsidDel="00000000" w:rsidP="00000000" w:rsidRDefault="00000000" w:rsidRPr="00000000" w14:paraId="00000251">
            <w:pPr>
              <w:numPr>
                <w:ilvl w:val="0"/>
                <w:numId w:val="9"/>
              </w:numPr>
              <w:ind w:left="820" w:hanging="360"/>
              <w:jc w:val="both"/>
              <w:rPr>
                <w:sz w:val="20"/>
                <w:szCs w:val="20"/>
              </w:rPr>
            </w:pPr>
            <w:r w:rsidDel="00000000" w:rsidR="00000000" w:rsidRPr="00000000">
              <w:rPr>
                <w:sz w:val="20"/>
                <w:szCs w:val="20"/>
                <w:rtl w:val="0"/>
              </w:rPr>
              <w:t xml:space="preserve">Two weeks prior to the CIF TCC Championship, due to limited number of available judges (in 2025, the NCS date would be Jan. 18, 2025).</w:t>
            </w:r>
          </w:p>
          <w:p w:rsidR="00000000" w:rsidDel="00000000" w:rsidP="00000000" w:rsidRDefault="00000000" w:rsidRPr="00000000" w14:paraId="00000252">
            <w:pPr>
              <w:numPr>
                <w:ilvl w:val="0"/>
                <w:numId w:val="9"/>
              </w:numPr>
              <w:ind w:left="820" w:hanging="360"/>
              <w:jc w:val="both"/>
              <w:rPr>
                <w:sz w:val="20"/>
                <w:szCs w:val="20"/>
              </w:rPr>
            </w:pPr>
            <w:r w:rsidDel="00000000" w:rsidR="00000000" w:rsidRPr="00000000">
              <w:rPr>
                <w:sz w:val="20"/>
                <w:szCs w:val="20"/>
                <w:rtl w:val="0"/>
              </w:rPr>
              <w:t xml:space="preserve">All-Comers Invitational Tournament, with NCS schools entering in divisions which would mirror the CIF Championships.</w:t>
            </w:r>
          </w:p>
          <w:p w:rsidR="00000000" w:rsidDel="00000000" w:rsidP="00000000" w:rsidRDefault="00000000" w:rsidRPr="00000000" w14:paraId="00000253">
            <w:pPr>
              <w:numPr>
                <w:ilvl w:val="0"/>
                <w:numId w:val="9"/>
              </w:numPr>
              <w:ind w:left="820" w:hanging="360"/>
              <w:jc w:val="both"/>
              <w:rPr>
                <w:sz w:val="20"/>
                <w:szCs w:val="20"/>
              </w:rPr>
            </w:pPr>
            <w:r w:rsidDel="00000000" w:rsidR="00000000" w:rsidRPr="00000000">
              <w:rPr>
                <w:sz w:val="20"/>
                <w:szCs w:val="20"/>
                <w:rtl w:val="0"/>
              </w:rPr>
              <w:t xml:space="preserve">Competitive Divisions would include the following:</w:t>
            </w:r>
          </w:p>
          <w:p w:rsidR="00000000" w:rsidDel="00000000" w:rsidP="00000000" w:rsidRDefault="00000000" w:rsidRPr="00000000" w14:paraId="00000254">
            <w:pPr>
              <w:numPr>
                <w:ilvl w:val="1"/>
                <w:numId w:val="9"/>
              </w:numPr>
              <w:ind w:left="1540" w:hanging="360.99999999999994"/>
              <w:jc w:val="both"/>
              <w:rPr>
                <w:sz w:val="20"/>
                <w:szCs w:val="20"/>
              </w:rPr>
            </w:pPr>
            <w:r w:rsidDel="00000000" w:rsidR="00000000" w:rsidRPr="00000000">
              <w:rPr>
                <w:sz w:val="20"/>
                <w:szCs w:val="20"/>
                <w:rtl w:val="0"/>
              </w:rPr>
              <w:t xml:space="preserve">Varsity Division Small (5-19, Female)</w:t>
            </w:r>
          </w:p>
          <w:p w:rsidR="00000000" w:rsidDel="00000000" w:rsidP="00000000" w:rsidRDefault="00000000" w:rsidRPr="00000000" w14:paraId="00000255">
            <w:pPr>
              <w:numPr>
                <w:ilvl w:val="1"/>
                <w:numId w:val="9"/>
              </w:numPr>
              <w:ind w:left="1540" w:hanging="360.99999999999994"/>
              <w:jc w:val="both"/>
              <w:rPr>
                <w:sz w:val="20"/>
                <w:szCs w:val="20"/>
              </w:rPr>
            </w:pPr>
            <w:r w:rsidDel="00000000" w:rsidR="00000000" w:rsidRPr="00000000">
              <w:rPr>
                <w:sz w:val="20"/>
                <w:szCs w:val="20"/>
                <w:rtl w:val="0"/>
              </w:rPr>
              <w:t xml:space="preserve">Varsity Division Large (20-36, Female)</w:t>
            </w:r>
          </w:p>
          <w:p w:rsidR="00000000" w:rsidDel="00000000" w:rsidP="00000000" w:rsidRDefault="00000000" w:rsidRPr="00000000" w14:paraId="00000256">
            <w:pPr>
              <w:numPr>
                <w:ilvl w:val="1"/>
                <w:numId w:val="9"/>
              </w:numPr>
              <w:ind w:left="1540" w:hanging="360.99999999999994"/>
              <w:jc w:val="both"/>
              <w:rPr>
                <w:sz w:val="20"/>
                <w:szCs w:val="20"/>
              </w:rPr>
            </w:pPr>
            <w:r w:rsidDel="00000000" w:rsidR="00000000" w:rsidRPr="00000000">
              <w:rPr>
                <w:sz w:val="20"/>
                <w:szCs w:val="20"/>
                <w:rtl w:val="0"/>
              </w:rPr>
              <w:t xml:space="preserve">Co-Ed Small (Female/1-4 Males, Note: 1 or more males allowed)</w:t>
            </w:r>
          </w:p>
          <w:p w:rsidR="00000000" w:rsidDel="00000000" w:rsidP="00000000" w:rsidRDefault="00000000" w:rsidRPr="00000000" w14:paraId="00000257">
            <w:pPr>
              <w:numPr>
                <w:ilvl w:val="1"/>
                <w:numId w:val="9"/>
              </w:numPr>
              <w:ind w:left="1540" w:hanging="360.99999999999994"/>
              <w:jc w:val="both"/>
              <w:rPr>
                <w:sz w:val="20"/>
                <w:szCs w:val="20"/>
              </w:rPr>
            </w:pPr>
            <w:r w:rsidDel="00000000" w:rsidR="00000000" w:rsidRPr="00000000">
              <w:rPr>
                <w:sz w:val="20"/>
                <w:szCs w:val="20"/>
                <w:rtl w:val="0"/>
              </w:rPr>
              <w:t xml:space="preserve">Co-Ed Large (Female/5+ Males, Note: 1 or more males allowed)</w:t>
            </w:r>
          </w:p>
          <w:p w:rsidR="00000000" w:rsidDel="00000000" w:rsidP="00000000" w:rsidRDefault="00000000" w:rsidRPr="00000000" w14:paraId="00000258">
            <w:pPr>
              <w:numPr>
                <w:ilvl w:val="1"/>
                <w:numId w:val="9"/>
              </w:numPr>
              <w:ind w:left="1540" w:hanging="360.99999999999994"/>
              <w:jc w:val="both"/>
              <w:rPr>
                <w:sz w:val="20"/>
                <w:szCs w:val="20"/>
              </w:rPr>
            </w:pPr>
            <w:r w:rsidDel="00000000" w:rsidR="00000000" w:rsidRPr="00000000">
              <w:rPr>
                <w:sz w:val="20"/>
                <w:szCs w:val="20"/>
                <w:rtl w:val="0"/>
              </w:rPr>
              <w:t xml:space="preserve">Non-Tumbling Small (5-19, Female)</w:t>
            </w:r>
          </w:p>
          <w:p w:rsidR="00000000" w:rsidDel="00000000" w:rsidP="00000000" w:rsidRDefault="00000000" w:rsidRPr="00000000" w14:paraId="00000259">
            <w:pPr>
              <w:numPr>
                <w:ilvl w:val="1"/>
                <w:numId w:val="9"/>
              </w:numPr>
              <w:ind w:left="1540" w:hanging="360.99999999999994"/>
              <w:jc w:val="both"/>
              <w:rPr>
                <w:sz w:val="20"/>
                <w:szCs w:val="20"/>
              </w:rPr>
            </w:pPr>
            <w:r w:rsidDel="00000000" w:rsidR="00000000" w:rsidRPr="00000000">
              <w:rPr>
                <w:sz w:val="20"/>
                <w:szCs w:val="20"/>
                <w:rtl w:val="0"/>
              </w:rPr>
              <w:t xml:space="preserve">Non-Tumbling Large (20-36, Female)</w:t>
            </w:r>
          </w:p>
          <w:p w:rsidR="00000000" w:rsidDel="00000000" w:rsidP="00000000" w:rsidRDefault="00000000" w:rsidRPr="00000000" w14:paraId="0000025A">
            <w:pPr>
              <w:numPr>
                <w:ilvl w:val="1"/>
                <w:numId w:val="9"/>
              </w:numPr>
              <w:ind w:left="1540" w:hanging="360.99999999999994"/>
              <w:jc w:val="both"/>
              <w:rPr>
                <w:sz w:val="20"/>
                <w:szCs w:val="20"/>
              </w:rPr>
            </w:pPr>
            <w:r w:rsidDel="00000000" w:rsidR="00000000" w:rsidRPr="00000000">
              <w:rPr>
                <w:sz w:val="20"/>
                <w:szCs w:val="20"/>
                <w:rtl w:val="0"/>
              </w:rPr>
              <w:t xml:space="preserve">Co-Ed Non-Tumbling Small (5-19, Female/1-4 Males)</w:t>
            </w:r>
          </w:p>
          <w:p w:rsidR="00000000" w:rsidDel="00000000" w:rsidP="00000000" w:rsidRDefault="00000000" w:rsidRPr="00000000" w14:paraId="0000025B">
            <w:pPr>
              <w:numPr>
                <w:ilvl w:val="1"/>
                <w:numId w:val="9"/>
              </w:numPr>
              <w:ind w:left="1540" w:hanging="360.99999999999994"/>
              <w:jc w:val="both"/>
              <w:rPr>
                <w:sz w:val="20"/>
                <w:szCs w:val="20"/>
              </w:rPr>
            </w:pPr>
            <w:r w:rsidDel="00000000" w:rsidR="00000000" w:rsidRPr="00000000">
              <w:rPr>
                <w:sz w:val="20"/>
                <w:szCs w:val="20"/>
                <w:rtl w:val="0"/>
              </w:rPr>
              <w:t xml:space="preserve">Co-Ed Non-Tumbling Large (20-36, Female/5+ Males)</w:t>
            </w:r>
          </w:p>
          <w:p w:rsidR="00000000" w:rsidDel="00000000" w:rsidP="00000000" w:rsidRDefault="00000000" w:rsidRPr="00000000" w14:paraId="0000025C">
            <w:pPr>
              <w:numPr>
                <w:ilvl w:val="2"/>
                <w:numId w:val="9"/>
              </w:numPr>
              <w:ind w:left="2260" w:hanging="360"/>
              <w:jc w:val="both"/>
              <w:rPr>
                <w:sz w:val="20"/>
                <w:szCs w:val="20"/>
              </w:rPr>
            </w:pPr>
            <w:r w:rsidDel="00000000" w:rsidR="00000000" w:rsidRPr="00000000">
              <w:rPr>
                <w:sz w:val="20"/>
                <w:szCs w:val="20"/>
                <w:rtl w:val="0"/>
              </w:rPr>
              <w:t xml:space="preserve">In the best interest of the tournament, divisions may be sub-divided or combined at the discretion of NCS.</w:t>
            </w:r>
          </w:p>
          <w:p w:rsidR="00000000" w:rsidDel="00000000" w:rsidP="00000000" w:rsidRDefault="00000000" w:rsidRPr="00000000" w14:paraId="0000025D">
            <w:pPr>
              <w:numPr>
                <w:ilvl w:val="0"/>
                <w:numId w:val="9"/>
              </w:numPr>
              <w:ind w:left="820" w:hanging="360"/>
              <w:jc w:val="both"/>
              <w:rPr>
                <w:sz w:val="20"/>
                <w:szCs w:val="20"/>
              </w:rPr>
            </w:pPr>
            <w:r w:rsidDel="00000000" w:rsidR="00000000" w:rsidRPr="00000000">
              <w:rPr>
                <w:sz w:val="20"/>
                <w:szCs w:val="20"/>
                <w:rtl w:val="0"/>
              </w:rPr>
              <w:t xml:space="preserve">Medals and pennants to the finalists in each division (1</w:t>
            </w:r>
            <w:r w:rsidDel="00000000" w:rsidR="00000000" w:rsidRPr="00000000">
              <w:rPr>
                <w:sz w:val="20"/>
                <w:szCs w:val="20"/>
                <w:vertAlign w:val="superscript"/>
                <w:rtl w:val="0"/>
              </w:rPr>
              <w:t xml:space="preserve">st</w:t>
            </w:r>
            <w:r w:rsidDel="00000000" w:rsidR="00000000" w:rsidRPr="00000000">
              <w:rPr>
                <w:sz w:val="20"/>
                <w:szCs w:val="20"/>
                <w:rtl w:val="0"/>
              </w:rPr>
              <w:t xml:space="preserve">, 2</w:t>
            </w:r>
            <w:r w:rsidDel="00000000" w:rsidR="00000000" w:rsidRPr="00000000">
              <w:rPr>
                <w:sz w:val="20"/>
                <w:szCs w:val="20"/>
                <w:vertAlign w:val="superscript"/>
                <w:rtl w:val="0"/>
              </w:rPr>
              <w:t xml:space="preserve">nd</w:t>
            </w:r>
            <w:r w:rsidDel="00000000" w:rsidR="00000000" w:rsidRPr="00000000">
              <w:rPr>
                <w:sz w:val="20"/>
                <w:szCs w:val="20"/>
                <w:rtl w:val="0"/>
              </w:rPr>
              <w:t xml:space="preserve">) and championship plaque to each divisional winner.</w:t>
            </w:r>
          </w:p>
          <w:p w:rsidR="00000000" w:rsidDel="00000000" w:rsidP="00000000" w:rsidRDefault="00000000" w:rsidRPr="00000000" w14:paraId="0000025E">
            <w:pPr>
              <w:numPr>
                <w:ilvl w:val="0"/>
                <w:numId w:val="9"/>
              </w:numPr>
              <w:ind w:left="820" w:hanging="360"/>
              <w:jc w:val="both"/>
              <w:rPr>
                <w:sz w:val="20"/>
                <w:szCs w:val="20"/>
              </w:rPr>
            </w:pPr>
            <w:r w:rsidDel="00000000" w:rsidR="00000000" w:rsidRPr="00000000">
              <w:rPr>
                <w:sz w:val="20"/>
                <w:szCs w:val="20"/>
                <w:rtl w:val="0"/>
              </w:rPr>
              <w:t xml:space="preserve">Entry deadline to be established by NCS Staff. Applications to be submitted on CIFHome.</w:t>
            </w:r>
          </w:p>
          <w:p w:rsidR="00000000" w:rsidDel="00000000" w:rsidP="00000000" w:rsidRDefault="00000000" w:rsidRPr="00000000" w14:paraId="0000025F">
            <w:pPr>
              <w:ind w:left="0" w:firstLine="0"/>
              <w:jc w:val="both"/>
              <w:rPr>
                <w:sz w:val="20"/>
                <w:szCs w:val="20"/>
              </w:rPr>
            </w:pPr>
            <w:r w:rsidDel="00000000" w:rsidR="00000000" w:rsidRPr="00000000">
              <w:rPr>
                <w:sz w:val="20"/>
                <w:szCs w:val="20"/>
                <w:u w:val="single"/>
                <w:rtl w:val="0"/>
              </w:rPr>
              <w:t xml:space="preserve">Rationale in Support of Proposal:</w:t>
            </w:r>
            <w:r w:rsidDel="00000000" w:rsidR="00000000" w:rsidRPr="00000000">
              <w:rPr>
                <w:rtl w:val="0"/>
              </w:rPr>
            </w:r>
          </w:p>
          <w:p w:rsidR="00000000" w:rsidDel="00000000" w:rsidP="00000000" w:rsidRDefault="00000000" w:rsidRPr="00000000" w14:paraId="00000260">
            <w:pPr>
              <w:ind w:left="0" w:firstLine="0"/>
              <w:jc w:val="both"/>
              <w:rPr>
                <w:sz w:val="20"/>
                <w:szCs w:val="20"/>
              </w:rPr>
            </w:pPr>
            <w:r w:rsidDel="00000000" w:rsidR="00000000" w:rsidRPr="00000000">
              <w:rPr>
                <w:sz w:val="20"/>
                <w:szCs w:val="20"/>
                <w:rtl w:val="0"/>
              </w:rPr>
              <w:t xml:space="preserve">With the potential implementation of a CIF TCC State Championship to begin in the 2024-25 school year, establishing an NCS Championship allows schools to qualify through a Section meet. Additional championship opportunity for predominantly female sport.</w:t>
            </w:r>
          </w:p>
          <w:p w:rsidR="00000000" w:rsidDel="00000000" w:rsidP="00000000" w:rsidRDefault="00000000" w:rsidRPr="00000000" w14:paraId="00000261">
            <w:pPr>
              <w:ind w:left="0" w:firstLine="0"/>
              <w:jc w:val="both"/>
              <w:rPr>
                <w:sz w:val="20"/>
                <w:szCs w:val="20"/>
              </w:rPr>
            </w:pPr>
            <w:r w:rsidDel="00000000" w:rsidR="00000000" w:rsidRPr="00000000">
              <w:rPr>
                <w:rtl w:val="0"/>
              </w:rPr>
            </w:r>
          </w:p>
          <w:p w:rsidR="00000000" w:rsidDel="00000000" w:rsidP="00000000" w:rsidRDefault="00000000" w:rsidRPr="00000000" w14:paraId="00000262">
            <w:pPr>
              <w:ind w:left="0" w:firstLine="0"/>
              <w:jc w:val="both"/>
              <w:rPr>
                <w:sz w:val="20"/>
                <w:szCs w:val="20"/>
              </w:rPr>
            </w:pPr>
            <w:r w:rsidDel="00000000" w:rsidR="00000000" w:rsidRPr="00000000">
              <w:rPr>
                <w:sz w:val="20"/>
                <w:szCs w:val="20"/>
                <w:u w:val="single"/>
                <w:rtl w:val="0"/>
              </w:rPr>
              <w:t xml:space="preserve">Possible Objections to Proposal:</w:t>
            </w:r>
            <w:r w:rsidDel="00000000" w:rsidR="00000000" w:rsidRPr="00000000">
              <w:rPr>
                <w:rtl w:val="0"/>
              </w:rPr>
            </w:r>
          </w:p>
          <w:p w:rsidR="00000000" w:rsidDel="00000000" w:rsidP="00000000" w:rsidRDefault="00000000" w:rsidRPr="00000000" w14:paraId="00000263">
            <w:pPr>
              <w:ind w:left="0" w:firstLine="0"/>
              <w:jc w:val="both"/>
              <w:rPr>
                <w:sz w:val="20"/>
                <w:szCs w:val="20"/>
              </w:rPr>
            </w:pPr>
            <w:r w:rsidDel="00000000" w:rsidR="00000000" w:rsidRPr="00000000">
              <w:rPr>
                <w:rtl w:val="0"/>
              </w:rPr>
            </w:r>
          </w:p>
          <w:p w:rsidR="00000000" w:rsidDel="00000000" w:rsidP="00000000" w:rsidRDefault="00000000" w:rsidRPr="00000000" w14:paraId="00000264">
            <w:pPr>
              <w:ind w:left="0" w:firstLine="0"/>
              <w:jc w:val="both"/>
              <w:rPr>
                <w:sz w:val="20"/>
                <w:szCs w:val="20"/>
              </w:rPr>
            </w:pPr>
            <w:r w:rsidDel="00000000" w:rsidR="00000000" w:rsidRPr="00000000">
              <w:rPr>
                <w:sz w:val="20"/>
                <w:szCs w:val="20"/>
                <w:u w:val="single"/>
                <w:rtl w:val="0"/>
              </w:rPr>
              <w:t xml:space="preserve">Income/Expenses Related to Implementation:</w:t>
            </w:r>
            <w:r w:rsidDel="00000000" w:rsidR="00000000" w:rsidRPr="00000000">
              <w:rPr>
                <w:rtl w:val="0"/>
              </w:rPr>
            </w:r>
          </w:p>
          <w:p w:rsidR="00000000" w:rsidDel="00000000" w:rsidP="00000000" w:rsidRDefault="00000000" w:rsidRPr="00000000" w14:paraId="00000265">
            <w:pPr>
              <w:ind w:left="0" w:firstLine="0"/>
              <w:jc w:val="both"/>
              <w:rPr>
                <w:sz w:val="20"/>
                <w:szCs w:val="20"/>
              </w:rPr>
            </w:pPr>
            <w:r w:rsidDel="00000000" w:rsidR="00000000" w:rsidRPr="00000000">
              <w:rPr>
                <w:sz w:val="20"/>
                <w:szCs w:val="20"/>
                <w:rtl w:val="0"/>
              </w:rPr>
              <w:t xml:space="preserve">Income from ticket sales and NCS entry fees for the teams selected. Expenses would be for officials/judges, awards, and site personnel.</w:t>
            </w:r>
          </w:p>
          <w:p w:rsidR="00000000" w:rsidDel="00000000" w:rsidP="00000000" w:rsidRDefault="00000000" w:rsidRPr="00000000" w14:paraId="00000266">
            <w:pPr>
              <w:ind w:left="0" w:firstLine="0"/>
              <w:jc w:val="both"/>
              <w:rPr>
                <w:sz w:val="20"/>
                <w:szCs w:val="20"/>
              </w:rPr>
            </w:pPr>
            <w:r w:rsidDel="00000000" w:rsidR="00000000" w:rsidRPr="00000000">
              <w:rPr>
                <w:sz w:val="20"/>
                <w:szCs w:val="20"/>
                <w:rtl w:val="0"/>
              </w:rPr>
              <w:t xml:space="preserve">Entry fees would align with existing team sports ($150). No travel reimbursement for schools. </w:t>
            </w:r>
          </w:p>
        </w:tc>
      </w:tr>
      <w:tr>
        <w:trPr>
          <w:cantSplit w:val="0"/>
          <w:trHeight w:val="270" w:hRule="atLeast"/>
          <w:tblHeader w:val="0"/>
        </w:trPr>
        <w:tc>
          <w:tcPr/>
          <w:p w:rsidR="00000000" w:rsidDel="00000000" w:rsidP="00000000" w:rsidRDefault="00000000" w:rsidRPr="00000000" w14:paraId="00000267">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68">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69">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6A">
            <w:pPr>
              <w:ind w:firstLine="0"/>
              <w:jc w:val="both"/>
              <w:rPr>
                <w:sz w:val="20"/>
                <w:szCs w:val="20"/>
              </w:rPr>
            </w:pPr>
            <w:r w:rsidDel="00000000" w:rsidR="00000000" w:rsidRPr="00000000">
              <w:rPr>
                <w:color w:val="ff0000"/>
                <w:sz w:val="20"/>
                <w:szCs w:val="20"/>
                <w:rtl w:val="0"/>
              </w:rPr>
              <w:t xml:space="preserve">Motion to send UNOPPOSED Mike Roan AHS, 2nd Ryan Riddle PHS 11-0</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6B">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6C">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26D">
            <w:pPr>
              <w:ind w:left="0" w:firstLine="0"/>
              <w:jc w:val="right"/>
              <w:rPr>
                <w:b w:val="1"/>
                <w:smallCaps w:val="1"/>
                <w:sz w:val="20"/>
                <w:szCs w:val="20"/>
              </w:rPr>
            </w:pPr>
            <w:r w:rsidDel="00000000" w:rsidR="00000000" w:rsidRPr="00000000">
              <w:rPr>
                <w:b w:val="1"/>
                <w:smallCaps w:val="1"/>
                <w:sz w:val="20"/>
                <w:szCs w:val="20"/>
                <w:rtl w:val="0"/>
              </w:rPr>
              <w:t xml:space="preserve">C.</w:t>
            </w:r>
          </w:p>
        </w:tc>
        <w:tc>
          <w:tcPr>
            <w:shd w:fill="ffff00" w:val="clear"/>
          </w:tcPr>
          <w:p w:rsidR="00000000" w:rsidDel="00000000" w:rsidP="00000000" w:rsidRDefault="00000000" w:rsidRPr="00000000" w14:paraId="0000026E">
            <w:pPr>
              <w:ind w:left="0" w:firstLine="0"/>
              <w:jc w:val="both"/>
              <w:rPr>
                <w:sz w:val="20"/>
                <w:szCs w:val="20"/>
              </w:rPr>
            </w:pPr>
            <w:r w:rsidDel="00000000" w:rsidR="00000000" w:rsidRPr="00000000">
              <w:rPr>
                <w:b w:val="1"/>
                <w:sz w:val="20"/>
                <w:szCs w:val="20"/>
                <w:rtl w:val="0"/>
              </w:rPr>
              <w:t xml:space="preserve">GIRLS’ FLAG FOOTBALL </w:t>
            </w:r>
            <w:r w:rsidDel="00000000" w:rsidR="00000000" w:rsidRPr="00000000">
              <w:rPr>
                <w:sz w:val="20"/>
                <w:szCs w:val="20"/>
                <w:rtl w:val="0"/>
              </w:rPr>
              <w:t xml:space="preserve">(R/D/A) Cruickshank</w:t>
            </w:r>
          </w:p>
        </w:tc>
      </w:tr>
      <w:tr>
        <w:trPr>
          <w:cantSplit w:val="0"/>
          <w:trHeight w:val="270" w:hRule="atLeast"/>
          <w:tblHeader w:val="0"/>
        </w:trPr>
        <w:tc>
          <w:tcPr/>
          <w:p w:rsidR="00000000" w:rsidDel="00000000" w:rsidP="00000000" w:rsidRDefault="00000000" w:rsidRPr="00000000" w14:paraId="0000026F">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70">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71">
            <w:pPr>
              <w:ind w:left="0" w:firstLine="0"/>
              <w:jc w:val="right"/>
              <w:rPr>
                <w:smallCaps w:val="1"/>
                <w:sz w:val="20"/>
                <w:szCs w:val="20"/>
              </w:rPr>
            </w:pPr>
            <w:r w:rsidDel="00000000" w:rsidR="00000000" w:rsidRPr="00000000">
              <w:rPr>
                <w:rtl w:val="0"/>
              </w:rPr>
            </w:r>
          </w:p>
        </w:tc>
        <w:tc>
          <w:tcPr/>
          <w:p w:rsidR="00000000" w:rsidDel="00000000" w:rsidP="00000000" w:rsidRDefault="00000000" w:rsidRPr="00000000" w14:paraId="00000272">
            <w:pPr>
              <w:ind w:left="0" w:hanging="2"/>
              <w:jc w:val="both"/>
              <w:rPr>
                <w:sz w:val="20"/>
                <w:szCs w:val="20"/>
              </w:rPr>
            </w:pPr>
            <w:r w:rsidDel="00000000" w:rsidR="00000000" w:rsidRPr="00000000">
              <w:rPr>
                <w:sz w:val="20"/>
                <w:szCs w:val="20"/>
                <w:rtl w:val="0"/>
              </w:rPr>
              <w:t xml:space="preserve">Proposal to establish an NCS Girls’ Flag Football Championship during the 2024-2025 academic year.</w:t>
            </w:r>
          </w:p>
        </w:tc>
      </w:tr>
      <w:tr>
        <w:trPr>
          <w:cantSplit w:val="0"/>
          <w:trHeight w:val="270" w:hRule="atLeast"/>
          <w:tblHeader w:val="0"/>
        </w:trPr>
        <w:tc>
          <w:tcPr/>
          <w:p w:rsidR="00000000" w:rsidDel="00000000" w:rsidP="00000000" w:rsidRDefault="00000000" w:rsidRPr="00000000" w14:paraId="00000273">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74">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75">
            <w:pPr>
              <w:ind w:left="0" w:firstLine="0"/>
              <w:jc w:val="right"/>
              <w:rPr>
                <w:smallCaps w:val="1"/>
                <w:sz w:val="20"/>
                <w:szCs w:val="20"/>
              </w:rPr>
            </w:pPr>
            <w:r w:rsidDel="00000000" w:rsidR="00000000" w:rsidRPr="00000000">
              <w:rPr>
                <w:rtl w:val="0"/>
              </w:rPr>
            </w:r>
          </w:p>
        </w:tc>
        <w:tc>
          <w:tcPr/>
          <w:p w:rsidR="00000000" w:rsidDel="00000000" w:rsidP="00000000" w:rsidRDefault="00000000" w:rsidRPr="00000000" w14:paraId="00000276">
            <w:pPr>
              <w:ind w:left="0" w:firstLine="0"/>
              <w:jc w:val="both"/>
              <w:rPr>
                <w:sz w:val="20"/>
                <w:szCs w:val="20"/>
              </w:rPr>
            </w:pPr>
            <w:r w:rsidDel="00000000" w:rsidR="00000000" w:rsidRPr="00000000">
              <w:rPr>
                <w:sz w:val="20"/>
                <w:szCs w:val="20"/>
                <w:u w:val="single"/>
                <w:rtl w:val="0"/>
              </w:rPr>
              <w:t xml:space="preserve">League Submitting Proposal:</w:t>
            </w:r>
            <w:r w:rsidDel="00000000" w:rsidR="00000000" w:rsidRPr="00000000">
              <w:rPr>
                <w:sz w:val="20"/>
                <w:szCs w:val="20"/>
                <w:rtl w:val="0"/>
              </w:rPr>
              <w:t xml:space="preserve"> NCS</w:t>
            </w:r>
          </w:p>
          <w:p w:rsidR="00000000" w:rsidDel="00000000" w:rsidP="00000000" w:rsidRDefault="00000000" w:rsidRPr="00000000" w14:paraId="00000277">
            <w:pPr>
              <w:ind w:left="0" w:firstLine="0"/>
              <w:jc w:val="both"/>
              <w:rPr>
                <w:sz w:val="20"/>
                <w:szCs w:val="20"/>
              </w:rPr>
            </w:pPr>
            <w:r w:rsidDel="00000000" w:rsidR="00000000" w:rsidRPr="00000000">
              <w:rPr>
                <w:sz w:val="20"/>
                <w:szCs w:val="20"/>
                <w:u w:val="single"/>
                <w:rtl w:val="0"/>
              </w:rPr>
              <w:t xml:space="preserve">Vote from the League Regarding Proposal:</w:t>
            </w:r>
            <w:r w:rsidDel="00000000" w:rsidR="00000000" w:rsidRPr="00000000">
              <w:rPr>
                <w:rtl w:val="0"/>
              </w:rPr>
            </w:r>
          </w:p>
          <w:p w:rsidR="00000000" w:rsidDel="00000000" w:rsidP="00000000" w:rsidRDefault="00000000" w:rsidRPr="00000000" w14:paraId="00000278">
            <w:pPr>
              <w:ind w:left="0" w:firstLine="0"/>
              <w:jc w:val="both"/>
              <w:rPr>
                <w:sz w:val="20"/>
                <w:szCs w:val="20"/>
              </w:rPr>
            </w:pPr>
            <w:r w:rsidDel="00000000" w:rsidR="00000000" w:rsidRPr="00000000">
              <w:rPr>
                <w:sz w:val="20"/>
                <w:szCs w:val="20"/>
                <w:u w:val="single"/>
                <w:rtl w:val="0"/>
              </w:rPr>
              <w:t xml:space="preserve">Date of Requested Implementation:</w:t>
            </w:r>
            <w:r w:rsidDel="00000000" w:rsidR="00000000" w:rsidRPr="00000000">
              <w:rPr>
                <w:sz w:val="20"/>
                <w:szCs w:val="20"/>
                <w:rtl w:val="0"/>
              </w:rPr>
              <w:t xml:space="preserve"> 2024-2025 School Year</w:t>
            </w:r>
          </w:p>
          <w:p w:rsidR="00000000" w:rsidDel="00000000" w:rsidP="00000000" w:rsidRDefault="00000000" w:rsidRPr="00000000" w14:paraId="00000279">
            <w:pPr>
              <w:ind w:left="0" w:firstLine="0"/>
              <w:jc w:val="both"/>
              <w:rPr>
                <w:sz w:val="20"/>
                <w:szCs w:val="20"/>
              </w:rPr>
            </w:pPr>
            <w:r w:rsidDel="00000000" w:rsidR="00000000" w:rsidRPr="00000000">
              <w:rPr>
                <w:sz w:val="20"/>
                <w:szCs w:val="20"/>
                <w:u w:val="single"/>
                <w:rtl w:val="0"/>
              </w:rPr>
              <w:t xml:space="preserve">Description of Proposal: (include bylaw revision, if appropriate)</w:t>
            </w:r>
            <w:r w:rsidDel="00000000" w:rsidR="00000000" w:rsidRPr="00000000">
              <w:rPr>
                <w:sz w:val="20"/>
                <w:szCs w:val="20"/>
                <w:rtl w:val="0"/>
              </w:rPr>
              <w:t xml:space="preserve"> NCS Girls Flag Football Championship Tournament</w:t>
            </w:r>
          </w:p>
          <w:p w:rsidR="00000000" w:rsidDel="00000000" w:rsidP="00000000" w:rsidRDefault="00000000" w:rsidRPr="00000000" w14:paraId="0000027A">
            <w:pPr>
              <w:numPr>
                <w:ilvl w:val="0"/>
                <w:numId w:val="9"/>
              </w:numPr>
              <w:ind w:left="820" w:hanging="360"/>
              <w:jc w:val="both"/>
              <w:rPr>
                <w:sz w:val="20"/>
                <w:szCs w:val="20"/>
              </w:rPr>
            </w:pPr>
            <w:r w:rsidDel="00000000" w:rsidR="00000000" w:rsidRPr="00000000">
              <w:rPr>
                <w:sz w:val="20"/>
                <w:szCs w:val="20"/>
                <w:rtl w:val="0"/>
              </w:rPr>
              <w:t xml:space="preserve">One 16 team bracket, to be played over 2 days.</w:t>
            </w:r>
          </w:p>
          <w:p w:rsidR="00000000" w:rsidDel="00000000" w:rsidP="00000000" w:rsidRDefault="00000000" w:rsidRPr="00000000" w14:paraId="0000027B">
            <w:pPr>
              <w:numPr>
                <w:ilvl w:val="0"/>
                <w:numId w:val="9"/>
              </w:numPr>
              <w:ind w:left="820" w:hanging="360"/>
              <w:rPr>
                <w:sz w:val="20"/>
                <w:szCs w:val="20"/>
              </w:rPr>
            </w:pPr>
            <w:r w:rsidDel="00000000" w:rsidR="00000000" w:rsidRPr="00000000">
              <w:rPr>
                <w:sz w:val="20"/>
                <w:szCs w:val="20"/>
                <w:rtl w:val="0"/>
              </w:rPr>
              <w:t xml:space="preserve">Current rules of the CIF apply. </w:t>
            </w:r>
            <w:hyperlink r:id="rId17">
              <w:r w:rsidDel="00000000" w:rsidR="00000000" w:rsidRPr="00000000">
                <w:rPr>
                  <w:color w:val="0000ff"/>
                  <w:sz w:val="20"/>
                  <w:szCs w:val="20"/>
                  <w:u w:val="single"/>
                  <w:vertAlign w:val="baseline"/>
                  <w:rtl w:val="0"/>
                </w:rPr>
                <w:t xml:space="preserve">https://www.cifstate.org/sports/flag_football/CIF_FLAG_FOOTBALL_RULES.pdf</w:t>
              </w:r>
            </w:hyperlink>
            <w:r w:rsidDel="00000000" w:rsidR="00000000" w:rsidRPr="00000000">
              <w:rPr>
                <w:rtl w:val="0"/>
              </w:rPr>
            </w:r>
          </w:p>
          <w:p w:rsidR="00000000" w:rsidDel="00000000" w:rsidP="00000000" w:rsidRDefault="00000000" w:rsidRPr="00000000" w14:paraId="0000027C">
            <w:pPr>
              <w:numPr>
                <w:ilvl w:val="0"/>
                <w:numId w:val="9"/>
              </w:numPr>
              <w:ind w:left="820" w:hanging="360"/>
              <w:jc w:val="both"/>
              <w:rPr>
                <w:sz w:val="20"/>
                <w:szCs w:val="20"/>
              </w:rPr>
            </w:pPr>
            <w:r w:rsidDel="00000000" w:rsidR="00000000" w:rsidRPr="00000000">
              <w:rPr>
                <w:sz w:val="20"/>
                <w:szCs w:val="20"/>
                <w:rtl w:val="0"/>
              </w:rPr>
              <w:t xml:space="preserve">Field Size will be the same throughout the tournament, 40 x 80 + 2 endzones.</w:t>
            </w:r>
          </w:p>
          <w:p w:rsidR="00000000" w:rsidDel="00000000" w:rsidP="00000000" w:rsidRDefault="00000000" w:rsidRPr="00000000" w14:paraId="0000027D">
            <w:pPr>
              <w:numPr>
                <w:ilvl w:val="0"/>
                <w:numId w:val="9"/>
              </w:numPr>
              <w:ind w:left="820" w:hanging="360"/>
              <w:jc w:val="both"/>
              <w:rPr>
                <w:sz w:val="20"/>
                <w:szCs w:val="20"/>
              </w:rPr>
            </w:pPr>
            <w:r w:rsidDel="00000000" w:rsidR="00000000" w:rsidRPr="00000000">
              <w:rPr>
                <w:sz w:val="20"/>
                <w:szCs w:val="20"/>
                <w:rtl w:val="0"/>
              </w:rPr>
              <w:t xml:space="preserve">Teams would be selected as follows:</w:t>
            </w:r>
          </w:p>
          <w:p w:rsidR="00000000" w:rsidDel="00000000" w:rsidP="00000000" w:rsidRDefault="00000000" w:rsidRPr="00000000" w14:paraId="0000027E">
            <w:pPr>
              <w:numPr>
                <w:ilvl w:val="1"/>
                <w:numId w:val="9"/>
              </w:numPr>
              <w:ind w:left="1540" w:hanging="360.99999999999994"/>
              <w:jc w:val="both"/>
              <w:rPr>
                <w:sz w:val="20"/>
                <w:szCs w:val="20"/>
              </w:rPr>
            </w:pPr>
            <w:r w:rsidDel="00000000" w:rsidR="00000000" w:rsidRPr="00000000">
              <w:rPr>
                <w:sz w:val="20"/>
                <w:szCs w:val="20"/>
                <w:rtl w:val="0"/>
              </w:rPr>
              <w:t xml:space="preserve">League Champions are automatic qualifiers.</w:t>
            </w:r>
          </w:p>
          <w:p w:rsidR="00000000" w:rsidDel="00000000" w:rsidP="00000000" w:rsidRDefault="00000000" w:rsidRPr="00000000" w14:paraId="0000027F">
            <w:pPr>
              <w:numPr>
                <w:ilvl w:val="1"/>
                <w:numId w:val="9"/>
              </w:numPr>
              <w:ind w:left="1540" w:hanging="360.99999999999994"/>
              <w:jc w:val="both"/>
              <w:rPr>
                <w:sz w:val="20"/>
                <w:szCs w:val="20"/>
              </w:rPr>
            </w:pPr>
            <w:r w:rsidDel="00000000" w:rsidR="00000000" w:rsidRPr="00000000">
              <w:rPr>
                <w:sz w:val="20"/>
                <w:szCs w:val="20"/>
                <w:rtl w:val="0"/>
              </w:rPr>
              <w:t xml:space="preserve">Remaining spots to be filled by the NCS at-large and seeding process.</w:t>
            </w:r>
          </w:p>
          <w:p w:rsidR="00000000" w:rsidDel="00000000" w:rsidP="00000000" w:rsidRDefault="00000000" w:rsidRPr="00000000" w14:paraId="00000280">
            <w:pPr>
              <w:numPr>
                <w:ilvl w:val="2"/>
                <w:numId w:val="9"/>
              </w:numPr>
              <w:ind w:left="2260" w:hanging="360"/>
              <w:jc w:val="both"/>
              <w:rPr>
                <w:sz w:val="20"/>
                <w:szCs w:val="20"/>
              </w:rPr>
            </w:pPr>
            <w:r w:rsidDel="00000000" w:rsidR="00000000" w:rsidRPr="00000000">
              <w:rPr>
                <w:sz w:val="20"/>
                <w:szCs w:val="20"/>
                <w:rtl w:val="0"/>
              </w:rPr>
              <w:t xml:space="preserve">Four top seeds would host 1</w:t>
            </w:r>
            <w:r w:rsidDel="00000000" w:rsidR="00000000" w:rsidRPr="00000000">
              <w:rPr>
                <w:sz w:val="20"/>
                <w:szCs w:val="20"/>
                <w:vertAlign w:val="superscript"/>
                <w:rtl w:val="0"/>
              </w:rPr>
              <w:t xml:space="preserve">st</w:t>
            </w:r>
            <w:r w:rsidDel="00000000" w:rsidR="00000000" w:rsidRPr="00000000">
              <w:rPr>
                <w:sz w:val="20"/>
                <w:szCs w:val="20"/>
                <w:rtl w:val="0"/>
              </w:rPr>
              <w:t xml:space="preserve"> &amp; 2</w:t>
            </w:r>
            <w:r w:rsidDel="00000000" w:rsidR="00000000" w:rsidRPr="00000000">
              <w:rPr>
                <w:sz w:val="20"/>
                <w:szCs w:val="20"/>
                <w:vertAlign w:val="superscript"/>
                <w:rtl w:val="0"/>
              </w:rPr>
              <w:t xml:space="preserve">nd</w:t>
            </w:r>
            <w:r w:rsidDel="00000000" w:rsidR="00000000" w:rsidRPr="00000000">
              <w:rPr>
                <w:sz w:val="20"/>
                <w:szCs w:val="20"/>
                <w:rtl w:val="0"/>
              </w:rPr>
              <w:t xml:space="preserve"> round games at their site on day 1.</w:t>
            </w:r>
          </w:p>
          <w:p w:rsidR="00000000" w:rsidDel="00000000" w:rsidP="00000000" w:rsidRDefault="00000000" w:rsidRPr="00000000" w14:paraId="00000281">
            <w:pPr>
              <w:numPr>
                <w:ilvl w:val="2"/>
                <w:numId w:val="9"/>
              </w:numPr>
              <w:ind w:left="2260" w:hanging="360"/>
              <w:jc w:val="both"/>
              <w:rPr>
                <w:sz w:val="20"/>
                <w:szCs w:val="20"/>
              </w:rPr>
            </w:pPr>
            <w:r w:rsidDel="00000000" w:rsidR="00000000" w:rsidRPr="00000000">
              <w:rPr>
                <w:sz w:val="20"/>
                <w:szCs w:val="20"/>
                <w:rtl w:val="0"/>
              </w:rPr>
              <w:t xml:space="preserve">The Highest remaining seeded team would host the Semi-finals and Championship game on Day 2.</w:t>
            </w:r>
          </w:p>
          <w:p w:rsidR="00000000" w:rsidDel="00000000" w:rsidP="00000000" w:rsidRDefault="00000000" w:rsidRPr="00000000" w14:paraId="00000282">
            <w:pPr>
              <w:numPr>
                <w:ilvl w:val="2"/>
                <w:numId w:val="9"/>
              </w:numPr>
              <w:ind w:left="2260" w:hanging="360"/>
              <w:jc w:val="both"/>
              <w:rPr>
                <w:sz w:val="20"/>
                <w:szCs w:val="20"/>
              </w:rPr>
            </w:pPr>
            <w:r w:rsidDel="00000000" w:rsidR="00000000" w:rsidRPr="00000000">
              <w:rPr>
                <w:sz w:val="20"/>
                <w:szCs w:val="20"/>
                <w:rtl w:val="0"/>
              </w:rPr>
              <w:t xml:space="preserve">Medals and Pennants to the Finalists, the Championship team would receive a plaque.</w:t>
            </w:r>
          </w:p>
          <w:p w:rsidR="00000000" w:rsidDel="00000000" w:rsidP="00000000" w:rsidRDefault="00000000" w:rsidRPr="00000000" w14:paraId="00000283">
            <w:pPr>
              <w:ind w:left="0" w:firstLine="0"/>
              <w:jc w:val="both"/>
              <w:rPr>
                <w:sz w:val="20"/>
                <w:szCs w:val="20"/>
              </w:rPr>
            </w:pPr>
            <w:r w:rsidDel="00000000" w:rsidR="00000000" w:rsidRPr="00000000">
              <w:rPr>
                <w:rtl w:val="0"/>
              </w:rPr>
            </w:r>
          </w:p>
          <w:p w:rsidR="00000000" w:rsidDel="00000000" w:rsidP="00000000" w:rsidRDefault="00000000" w:rsidRPr="00000000" w14:paraId="00000284">
            <w:pPr>
              <w:ind w:left="0" w:firstLine="0"/>
              <w:jc w:val="both"/>
              <w:rPr>
                <w:sz w:val="20"/>
                <w:szCs w:val="20"/>
              </w:rPr>
            </w:pPr>
            <w:r w:rsidDel="00000000" w:rsidR="00000000" w:rsidRPr="00000000">
              <w:rPr>
                <w:sz w:val="20"/>
                <w:szCs w:val="20"/>
                <w:u w:val="single"/>
                <w:rtl w:val="0"/>
              </w:rPr>
              <w:t xml:space="preserve">Rationale in Support of Proposal:</w:t>
            </w:r>
            <w:r w:rsidDel="00000000" w:rsidR="00000000" w:rsidRPr="00000000">
              <w:rPr>
                <w:rtl w:val="0"/>
              </w:rPr>
            </w:r>
          </w:p>
          <w:p w:rsidR="00000000" w:rsidDel="00000000" w:rsidP="00000000" w:rsidRDefault="00000000" w:rsidRPr="00000000" w14:paraId="00000285">
            <w:pPr>
              <w:ind w:left="0" w:firstLine="0"/>
              <w:jc w:val="both"/>
              <w:rPr>
                <w:sz w:val="20"/>
                <w:szCs w:val="20"/>
              </w:rPr>
            </w:pPr>
            <w:r w:rsidDel="00000000" w:rsidR="00000000" w:rsidRPr="00000000">
              <w:rPr>
                <w:sz w:val="20"/>
                <w:szCs w:val="20"/>
                <w:rtl w:val="0"/>
              </w:rPr>
              <w:t xml:space="preserve">With at least four leagues competing in the 2023-2024 (WACC, EBAL, DAL, BVAL), the NCS proposes the adoption of a Championship Tournament in the sport of Girls Flag Football.</w:t>
            </w:r>
          </w:p>
          <w:p w:rsidR="00000000" w:rsidDel="00000000" w:rsidP="00000000" w:rsidRDefault="00000000" w:rsidRPr="00000000" w14:paraId="00000286">
            <w:pPr>
              <w:ind w:left="0" w:firstLine="0"/>
              <w:jc w:val="both"/>
              <w:rPr>
                <w:sz w:val="20"/>
                <w:szCs w:val="20"/>
              </w:rPr>
            </w:pPr>
            <w:r w:rsidDel="00000000" w:rsidR="00000000" w:rsidRPr="00000000">
              <w:rPr>
                <w:rtl w:val="0"/>
              </w:rPr>
            </w:r>
          </w:p>
          <w:p w:rsidR="00000000" w:rsidDel="00000000" w:rsidP="00000000" w:rsidRDefault="00000000" w:rsidRPr="00000000" w14:paraId="00000287">
            <w:pPr>
              <w:ind w:left="0" w:firstLine="0"/>
              <w:jc w:val="both"/>
              <w:rPr>
                <w:sz w:val="20"/>
                <w:szCs w:val="20"/>
              </w:rPr>
            </w:pPr>
            <w:r w:rsidDel="00000000" w:rsidR="00000000" w:rsidRPr="00000000">
              <w:rPr>
                <w:sz w:val="20"/>
                <w:szCs w:val="20"/>
                <w:u w:val="single"/>
                <w:rtl w:val="0"/>
              </w:rPr>
              <w:t xml:space="preserve">Possible Objections to Proposal:</w:t>
            </w:r>
            <w:r w:rsidDel="00000000" w:rsidR="00000000" w:rsidRPr="00000000">
              <w:rPr>
                <w:rtl w:val="0"/>
              </w:rPr>
            </w:r>
          </w:p>
          <w:p w:rsidR="00000000" w:rsidDel="00000000" w:rsidP="00000000" w:rsidRDefault="00000000" w:rsidRPr="00000000" w14:paraId="00000288">
            <w:pPr>
              <w:ind w:left="0" w:firstLine="0"/>
              <w:jc w:val="both"/>
              <w:rPr>
                <w:sz w:val="20"/>
                <w:szCs w:val="20"/>
              </w:rPr>
            </w:pPr>
            <w:r w:rsidDel="00000000" w:rsidR="00000000" w:rsidRPr="00000000">
              <w:rPr>
                <w:rtl w:val="0"/>
              </w:rPr>
            </w:r>
          </w:p>
          <w:p w:rsidR="00000000" w:rsidDel="00000000" w:rsidP="00000000" w:rsidRDefault="00000000" w:rsidRPr="00000000" w14:paraId="00000289">
            <w:pPr>
              <w:ind w:left="0" w:firstLine="0"/>
              <w:jc w:val="both"/>
              <w:rPr>
                <w:sz w:val="20"/>
                <w:szCs w:val="20"/>
              </w:rPr>
            </w:pPr>
            <w:r w:rsidDel="00000000" w:rsidR="00000000" w:rsidRPr="00000000">
              <w:rPr>
                <w:sz w:val="20"/>
                <w:szCs w:val="20"/>
                <w:u w:val="single"/>
                <w:rtl w:val="0"/>
              </w:rPr>
              <w:t xml:space="preserve">Income/Expenses Related to Implementation:</w:t>
            </w:r>
            <w:r w:rsidDel="00000000" w:rsidR="00000000" w:rsidRPr="00000000">
              <w:rPr>
                <w:rtl w:val="0"/>
              </w:rPr>
            </w:r>
          </w:p>
          <w:p w:rsidR="00000000" w:rsidDel="00000000" w:rsidP="00000000" w:rsidRDefault="00000000" w:rsidRPr="00000000" w14:paraId="0000028A">
            <w:pPr>
              <w:ind w:left="0" w:firstLine="0"/>
              <w:jc w:val="both"/>
              <w:rPr>
                <w:sz w:val="20"/>
                <w:szCs w:val="20"/>
              </w:rPr>
            </w:pPr>
            <w:r w:rsidDel="00000000" w:rsidR="00000000" w:rsidRPr="00000000">
              <w:rPr>
                <w:sz w:val="20"/>
                <w:szCs w:val="20"/>
                <w:rtl w:val="0"/>
              </w:rPr>
              <w:t xml:space="preserve">Income from Ticket Sales and NCS entry fees for the teams selected. Expenses would be for Officials, awards, and site personnel.</w:t>
            </w:r>
          </w:p>
          <w:p w:rsidR="00000000" w:rsidDel="00000000" w:rsidP="00000000" w:rsidRDefault="00000000" w:rsidRPr="00000000" w14:paraId="0000028B">
            <w:pPr>
              <w:ind w:left="0" w:firstLine="0"/>
              <w:jc w:val="both"/>
              <w:rPr>
                <w:sz w:val="20"/>
                <w:szCs w:val="20"/>
              </w:rPr>
            </w:pPr>
            <w:r w:rsidDel="00000000" w:rsidR="00000000" w:rsidRPr="00000000">
              <w:rPr>
                <w:rtl w:val="0"/>
              </w:rPr>
            </w:r>
          </w:p>
          <w:p w:rsidR="00000000" w:rsidDel="00000000" w:rsidP="00000000" w:rsidRDefault="00000000" w:rsidRPr="00000000" w14:paraId="0000028C">
            <w:pPr>
              <w:ind w:left="0" w:firstLine="0"/>
              <w:jc w:val="both"/>
              <w:rPr>
                <w:sz w:val="20"/>
                <w:szCs w:val="20"/>
              </w:rPr>
            </w:pPr>
            <w:r w:rsidDel="00000000" w:rsidR="00000000" w:rsidRPr="00000000">
              <w:rPr>
                <w:sz w:val="20"/>
                <w:szCs w:val="20"/>
                <w:u w:val="single"/>
                <w:rtl w:val="0"/>
              </w:rPr>
              <w:t xml:space="preserve">Attachments:</w:t>
            </w:r>
            <w:r w:rsidDel="00000000" w:rsidR="00000000" w:rsidRPr="00000000">
              <w:rPr>
                <w:rtl w:val="0"/>
              </w:rPr>
            </w:r>
          </w:p>
          <w:p w:rsidR="00000000" w:rsidDel="00000000" w:rsidP="00000000" w:rsidRDefault="00000000" w:rsidRPr="00000000" w14:paraId="0000028D">
            <w:pPr>
              <w:numPr>
                <w:ilvl w:val="0"/>
                <w:numId w:val="9"/>
              </w:numPr>
              <w:ind w:left="820" w:hanging="360"/>
              <w:jc w:val="both"/>
              <w:rPr>
                <w:sz w:val="20"/>
                <w:szCs w:val="20"/>
              </w:rPr>
            </w:pPr>
            <w:r w:rsidDel="00000000" w:rsidR="00000000" w:rsidRPr="00000000">
              <w:rPr>
                <w:sz w:val="20"/>
                <w:szCs w:val="20"/>
                <w:rtl w:val="0"/>
              </w:rPr>
              <w:t xml:space="preserve">NCS would determine a final date of Competition during the final week of the season (Wednesday).</w:t>
            </w:r>
          </w:p>
          <w:p w:rsidR="00000000" w:rsidDel="00000000" w:rsidP="00000000" w:rsidRDefault="00000000" w:rsidRPr="00000000" w14:paraId="0000028E">
            <w:pPr>
              <w:numPr>
                <w:ilvl w:val="0"/>
                <w:numId w:val="9"/>
              </w:numPr>
              <w:ind w:left="820" w:hanging="360"/>
              <w:jc w:val="both"/>
              <w:rPr>
                <w:sz w:val="20"/>
                <w:szCs w:val="20"/>
              </w:rPr>
            </w:pPr>
            <w:r w:rsidDel="00000000" w:rsidR="00000000" w:rsidRPr="00000000">
              <w:rPr>
                <w:sz w:val="20"/>
                <w:szCs w:val="20"/>
                <w:rtl w:val="0"/>
              </w:rPr>
              <w:t xml:space="preserve">Championship teams and at-large team’s applications would be due by 10:00pm that night.</w:t>
            </w:r>
          </w:p>
          <w:p w:rsidR="00000000" w:rsidDel="00000000" w:rsidP="00000000" w:rsidRDefault="00000000" w:rsidRPr="00000000" w14:paraId="0000028F">
            <w:pPr>
              <w:numPr>
                <w:ilvl w:val="0"/>
                <w:numId w:val="9"/>
              </w:numPr>
              <w:ind w:left="820" w:hanging="360"/>
              <w:jc w:val="both"/>
              <w:rPr>
                <w:sz w:val="20"/>
                <w:szCs w:val="20"/>
              </w:rPr>
            </w:pPr>
            <w:r w:rsidDel="00000000" w:rsidR="00000000" w:rsidRPr="00000000">
              <w:rPr>
                <w:sz w:val="20"/>
                <w:szCs w:val="20"/>
                <w:rtl w:val="0"/>
              </w:rPr>
              <w:t xml:space="preserve">The Seeding Committee would meet Friday morning and seed the tournament that would be played the following Monday &amp; Tuesday.</w:t>
            </w:r>
          </w:p>
          <w:p w:rsidR="00000000" w:rsidDel="00000000" w:rsidP="00000000" w:rsidRDefault="00000000" w:rsidRPr="00000000" w14:paraId="00000290">
            <w:pPr>
              <w:numPr>
                <w:ilvl w:val="0"/>
                <w:numId w:val="9"/>
              </w:numPr>
              <w:ind w:left="820" w:hanging="360"/>
              <w:jc w:val="both"/>
              <w:rPr>
                <w:sz w:val="20"/>
                <w:szCs w:val="20"/>
              </w:rPr>
            </w:pPr>
            <w:r w:rsidDel="00000000" w:rsidR="00000000" w:rsidRPr="00000000">
              <w:rPr>
                <w:sz w:val="20"/>
                <w:szCs w:val="20"/>
                <w:rtl w:val="0"/>
              </w:rPr>
              <w:t xml:space="preserve">For 2024-2025 dates would be:</w:t>
            </w:r>
          </w:p>
          <w:p w:rsidR="00000000" w:rsidDel="00000000" w:rsidP="00000000" w:rsidRDefault="00000000" w:rsidRPr="00000000" w14:paraId="00000291">
            <w:pPr>
              <w:numPr>
                <w:ilvl w:val="1"/>
                <w:numId w:val="9"/>
              </w:numPr>
              <w:ind w:left="1540" w:hanging="360.99999999999994"/>
              <w:jc w:val="both"/>
              <w:rPr>
                <w:sz w:val="20"/>
                <w:szCs w:val="20"/>
              </w:rPr>
            </w:pPr>
            <w:r w:rsidDel="00000000" w:rsidR="00000000" w:rsidRPr="00000000">
              <w:rPr>
                <w:sz w:val="20"/>
                <w:szCs w:val="20"/>
                <w:rtl w:val="0"/>
              </w:rPr>
              <w:t xml:space="preserve">Final date of competition, Wednesday November 6, 2024.</w:t>
            </w:r>
          </w:p>
          <w:p w:rsidR="00000000" w:rsidDel="00000000" w:rsidP="00000000" w:rsidRDefault="00000000" w:rsidRPr="00000000" w14:paraId="00000292">
            <w:pPr>
              <w:numPr>
                <w:ilvl w:val="1"/>
                <w:numId w:val="9"/>
              </w:numPr>
              <w:ind w:left="1540" w:hanging="360.99999999999994"/>
              <w:jc w:val="both"/>
              <w:rPr>
                <w:sz w:val="20"/>
                <w:szCs w:val="20"/>
              </w:rPr>
            </w:pPr>
            <w:r w:rsidDel="00000000" w:rsidR="00000000" w:rsidRPr="00000000">
              <w:rPr>
                <w:sz w:val="20"/>
                <w:szCs w:val="20"/>
                <w:rtl w:val="0"/>
              </w:rPr>
              <w:t xml:space="preserve">Applications due, Wednesday November 6, 2024, at 10:00pm</w:t>
            </w:r>
          </w:p>
          <w:p w:rsidR="00000000" w:rsidDel="00000000" w:rsidP="00000000" w:rsidRDefault="00000000" w:rsidRPr="00000000" w14:paraId="00000293">
            <w:pPr>
              <w:numPr>
                <w:ilvl w:val="1"/>
                <w:numId w:val="9"/>
              </w:numPr>
              <w:ind w:left="1540" w:hanging="360.99999999999994"/>
              <w:jc w:val="both"/>
              <w:rPr>
                <w:sz w:val="20"/>
                <w:szCs w:val="20"/>
              </w:rPr>
            </w:pPr>
            <w:r w:rsidDel="00000000" w:rsidR="00000000" w:rsidRPr="00000000">
              <w:rPr>
                <w:sz w:val="20"/>
                <w:szCs w:val="20"/>
                <w:rtl w:val="0"/>
              </w:rPr>
              <w:t xml:space="preserve">At-Large and Seeding Meeting, Friday November 8, 2024.</w:t>
            </w:r>
          </w:p>
          <w:p w:rsidR="00000000" w:rsidDel="00000000" w:rsidP="00000000" w:rsidRDefault="00000000" w:rsidRPr="00000000" w14:paraId="00000294">
            <w:pPr>
              <w:numPr>
                <w:ilvl w:val="1"/>
                <w:numId w:val="9"/>
              </w:numPr>
              <w:ind w:left="1540" w:hanging="360.99999999999994"/>
              <w:jc w:val="both"/>
              <w:rPr>
                <w:sz w:val="20"/>
                <w:szCs w:val="20"/>
              </w:rPr>
            </w:pPr>
            <w:r w:rsidDel="00000000" w:rsidR="00000000" w:rsidRPr="00000000">
              <w:rPr>
                <w:sz w:val="20"/>
                <w:szCs w:val="20"/>
                <w:rtl w:val="0"/>
              </w:rPr>
              <w:t xml:space="preserve">1</w:t>
            </w:r>
            <w:r w:rsidDel="00000000" w:rsidR="00000000" w:rsidRPr="00000000">
              <w:rPr>
                <w:sz w:val="20"/>
                <w:szCs w:val="20"/>
                <w:vertAlign w:val="superscript"/>
                <w:rtl w:val="0"/>
              </w:rPr>
              <w:t xml:space="preserve">st</w:t>
            </w:r>
            <w:r w:rsidDel="00000000" w:rsidR="00000000" w:rsidRPr="00000000">
              <w:rPr>
                <w:sz w:val="20"/>
                <w:szCs w:val="20"/>
                <w:rtl w:val="0"/>
              </w:rPr>
              <w:t xml:space="preserve"> &amp; 2</w:t>
            </w:r>
            <w:r w:rsidDel="00000000" w:rsidR="00000000" w:rsidRPr="00000000">
              <w:rPr>
                <w:sz w:val="20"/>
                <w:szCs w:val="20"/>
                <w:vertAlign w:val="superscript"/>
                <w:rtl w:val="0"/>
              </w:rPr>
              <w:t xml:space="preserve">nd</w:t>
            </w:r>
            <w:r w:rsidDel="00000000" w:rsidR="00000000" w:rsidRPr="00000000">
              <w:rPr>
                <w:sz w:val="20"/>
                <w:szCs w:val="20"/>
                <w:rtl w:val="0"/>
              </w:rPr>
              <w:t xml:space="preserve"> round games, Monday November 11, 2024</w:t>
            </w:r>
          </w:p>
          <w:p w:rsidR="00000000" w:rsidDel="00000000" w:rsidP="00000000" w:rsidRDefault="00000000" w:rsidRPr="00000000" w14:paraId="00000295">
            <w:pPr>
              <w:numPr>
                <w:ilvl w:val="1"/>
                <w:numId w:val="9"/>
              </w:numPr>
              <w:ind w:left="1540" w:hanging="360.99999999999994"/>
              <w:jc w:val="both"/>
              <w:rPr>
                <w:sz w:val="20"/>
                <w:szCs w:val="20"/>
              </w:rPr>
            </w:pPr>
            <w:r w:rsidDel="00000000" w:rsidR="00000000" w:rsidRPr="00000000">
              <w:rPr>
                <w:sz w:val="20"/>
                <w:szCs w:val="20"/>
                <w:rtl w:val="0"/>
              </w:rPr>
              <w:t xml:space="preserve">Semifinals and Championship game, Tuesday November 12, 2024.</w:t>
            </w:r>
          </w:p>
        </w:tc>
      </w:tr>
      <w:tr>
        <w:trPr>
          <w:cantSplit w:val="0"/>
          <w:trHeight w:val="270" w:hRule="atLeast"/>
          <w:tblHeader w:val="0"/>
        </w:trPr>
        <w:tc>
          <w:tcPr/>
          <w:p w:rsidR="00000000" w:rsidDel="00000000" w:rsidP="00000000" w:rsidRDefault="00000000" w:rsidRPr="00000000" w14:paraId="00000296">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97">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98">
            <w:pPr>
              <w:ind w:left="0" w:firstLine="0"/>
              <w:jc w:val="right"/>
              <w:rPr>
                <w:smallCaps w:val="1"/>
                <w:sz w:val="20"/>
                <w:szCs w:val="20"/>
              </w:rPr>
            </w:pPr>
            <w:r w:rsidDel="00000000" w:rsidR="00000000" w:rsidRPr="00000000">
              <w:rPr>
                <w:rtl w:val="0"/>
              </w:rPr>
            </w:r>
          </w:p>
        </w:tc>
        <w:tc>
          <w:tcPr/>
          <w:p w:rsidR="00000000" w:rsidDel="00000000" w:rsidP="00000000" w:rsidRDefault="00000000" w:rsidRPr="00000000" w14:paraId="00000299">
            <w:pPr>
              <w:ind w:firstLine="0"/>
              <w:jc w:val="both"/>
              <w:rPr>
                <w:sz w:val="20"/>
                <w:szCs w:val="20"/>
              </w:rPr>
            </w:pPr>
            <w:r w:rsidDel="00000000" w:rsidR="00000000" w:rsidRPr="00000000">
              <w:rPr>
                <w:color w:val="ff0000"/>
                <w:sz w:val="20"/>
                <w:szCs w:val="20"/>
                <w:rtl w:val="0"/>
              </w:rPr>
              <w:t xml:space="preserve">Motion to support Heather Campbell SVHS, 2nd Larry Arterberry EAHS 11-0</w:t>
            </w:r>
            <w:r w:rsidDel="00000000" w:rsidR="00000000" w:rsidRPr="00000000">
              <w:rPr>
                <w:rtl w:val="0"/>
              </w:rPr>
            </w:r>
          </w:p>
          <w:p w:rsidR="00000000" w:rsidDel="00000000" w:rsidP="00000000" w:rsidRDefault="00000000" w:rsidRPr="00000000" w14:paraId="0000029A">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9B">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9C">
            <w:pPr>
              <w:ind w:left="0" w:firstLine="0"/>
              <w:jc w:val="right"/>
              <w:rPr>
                <w:b w:val="1"/>
                <w:sz w:val="20"/>
                <w:szCs w:val="20"/>
              </w:rPr>
            </w:pPr>
            <w:r w:rsidDel="00000000" w:rsidR="00000000" w:rsidRPr="00000000">
              <w:rPr>
                <w:b w:val="1"/>
                <w:sz w:val="20"/>
                <w:szCs w:val="20"/>
                <w:rtl w:val="0"/>
              </w:rPr>
              <w:t xml:space="preserve">VI.</w:t>
            </w:r>
          </w:p>
        </w:tc>
        <w:tc>
          <w:tcPr>
            <w:gridSpan w:val="2"/>
          </w:tcPr>
          <w:p w:rsidR="00000000" w:rsidDel="00000000" w:rsidP="00000000" w:rsidRDefault="00000000" w:rsidRPr="00000000" w14:paraId="0000029D">
            <w:pPr>
              <w:ind w:left="0" w:firstLine="0"/>
              <w:jc w:val="both"/>
              <w:rPr>
                <w:b w:val="1"/>
                <w:sz w:val="20"/>
                <w:szCs w:val="20"/>
              </w:rPr>
            </w:pPr>
            <w:r w:rsidDel="00000000" w:rsidR="00000000" w:rsidRPr="00000000">
              <w:rPr>
                <w:b w:val="1"/>
                <w:sz w:val="20"/>
                <w:szCs w:val="20"/>
                <w:rtl w:val="0"/>
              </w:rPr>
              <w:t xml:space="preserve">NEW BUSINESS</w:t>
            </w:r>
          </w:p>
        </w:tc>
      </w:tr>
      <w:tr>
        <w:trPr>
          <w:cantSplit w:val="0"/>
          <w:trHeight w:val="270" w:hRule="atLeast"/>
          <w:tblHeader w:val="0"/>
        </w:trPr>
        <w:tc>
          <w:tcPr/>
          <w:p w:rsidR="00000000" w:rsidDel="00000000" w:rsidP="00000000" w:rsidRDefault="00000000" w:rsidRPr="00000000" w14:paraId="0000029F">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A0">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2A1">
            <w:pPr>
              <w:ind w:left="0" w:firstLine="0"/>
              <w:jc w:val="right"/>
              <w:rPr>
                <w:b w:val="1"/>
                <w:smallCaps w:val="1"/>
                <w:sz w:val="20"/>
                <w:szCs w:val="20"/>
              </w:rPr>
            </w:pPr>
            <w:r w:rsidDel="00000000" w:rsidR="00000000" w:rsidRPr="00000000">
              <w:rPr>
                <w:b w:val="1"/>
                <w:smallCaps w:val="1"/>
                <w:sz w:val="20"/>
                <w:szCs w:val="20"/>
                <w:rtl w:val="0"/>
              </w:rPr>
              <w:t xml:space="preserve">A.</w:t>
            </w:r>
          </w:p>
        </w:tc>
        <w:tc>
          <w:tcPr>
            <w:shd w:fill="ffff00" w:val="clear"/>
          </w:tcPr>
          <w:p w:rsidR="00000000" w:rsidDel="00000000" w:rsidP="00000000" w:rsidRDefault="00000000" w:rsidRPr="00000000" w14:paraId="000002A2">
            <w:pPr>
              <w:ind w:left="0" w:firstLine="0"/>
              <w:jc w:val="both"/>
              <w:rPr>
                <w:sz w:val="20"/>
                <w:szCs w:val="20"/>
              </w:rPr>
            </w:pPr>
            <w:r w:rsidDel="00000000" w:rsidR="00000000" w:rsidRPr="00000000">
              <w:rPr>
                <w:b w:val="1"/>
                <w:sz w:val="20"/>
                <w:szCs w:val="20"/>
                <w:rtl w:val="0"/>
              </w:rPr>
              <w:t xml:space="preserve">NCS BYLAW 106.D. </w:t>
            </w:r>
            <w:r w:rsidDel="00000000" w:rsidR="00000000" w:rsidRPr="00000000">
              <w:rPr>
                <w:sz w:val="20"/>
                <w:szCs w:val="20"/>
                <w:rtl w:val="0"/>
              </w:rPr>
              <w:t xml:space="preserve">(R/D/A) NBL</w:t>
            </w:r>
          </w:p>
        </w:tc>
      </w:tr>
      <w:tr>
        <w:trPr>
          <w:cantSplit w:val="0"/>
          <w:trHeight w:val="270" w:hRule="atLeast"/>
          <w:tblHeader w:val="0"/>
        </w:trPr>
        <w:tc>
          <w:tcPr/>
          <w:p w:rsidR="00000000" w:rsidDel="00000000" w:rsidP="00000000" w:rsidRDefault="00000000" w:rsidRPr="00000000" w14:paraId="000002A3">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A4">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A5">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A6">
            <w:pPr>
              <w:ind w:left="0" w:firstLine="0"/>
              <w:jc w:val="both"/>
              <w:rPr>
                <w:b w:val="1"/>
                <w:sz w:val="20"/>
                <w:szCs w:val="20"/>
              </w:rPr>
            </w:pPr>
            <w:r w:rsidDel="00000000" w:rsidR="00000000" w:rsidRPr="00000000">
              <w:rPr>
                <w:sz w:val="20"/>
                <w:szCs w:val="20"/>
                <w:rtl w:val="0"/>
              </w:rPr>
              <w:t xml:space="preserve">Proposal to amend NCS Bylaw 106.D Process for a Conference to Align Football Only During the Scheduled Alignment Cycle.</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A7">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A8">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A9">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AA">
            <w:pPr>
              <w:ind w:left="0" w:firstLine="0"/>
              <w:jc w:val="both"/>
              <w:rPr>
                <w:sz w:val="20"/>
                <w:szCs w:val="20"/>
              </w:rPr>
            </w:pPr>
            <w:r w:rsidDel="00000000" w:rsidR="00000000" w:rsidRPr="00000000">
              <w:rPr>
                <w:sz w:val="20"/>
                <w:szCs w:val="20"/>
                <w:u w:val="single"/>
                <w:rtl w:val="0"/>
              </w:rPr>
              <w:t xml:space="preserve">League Submitting Proposal</w:t>
            </w:r>
            <w:r w:rsidDel="00000000" w:rsidR="00000000" w:rsidRPr="00000000">
              <w:rPr>
                <w:sz w:val="20"/>
                <w:szCs w:val="20"/>
                <w:rtl w:val="0"/>
              </w:rPr>
              <w:t xml:space="preserve">: North Bay League</w:t>
            </w:r>
          </w:p>
          <w:p w:rsidR="00000000" w:rsidDel="00000000" w:rsidP="00000000" w:rsidRDefault="00000000" w:rsidRPr="00000000" w14:paraId="000002AB">
            <w:pPr>
              <w:ind w:left="0" w:firstLine="0"/>
              <w:jc w:val="both"/>
              <w:rPr>
                <w:sz w:val="20"/>
                <w:szCs w:val="20"/>
              </w:rPr>
            </w:pPr>
            <w:r w:rsidDel="00000000" w:rsidR="00000000" w:rsidRPr="00000000">
              <w:rPr>
                <w:sz w:val="20"/>
                <w:szCs w:val="20"/>
                <w:u w:val="single"/>
                <w:rtl w:val="0"/>
              </w:rPr>
              <w:t xml:space="preserve">Vote from the League Regarding Proposal:</w:t>
            </w:r>
            <w:r w:rsidDel="00000000" w:rsidR="00000000" w:rsidRPr="00000000">
              <w:rPr>
                <w:sz w:val="20"/>
                <w:szCs w:val="20"/>
                <w:rtl w:val="0"/>
              </w:rPr>
              <w:t xml:space="preserve"> 11 - 0</w:t>
            </w:r>
          </w:p>
          <w:p w:rsidR="00000000" w:rsidDel="00000000" w:rsidP="00000000" w:rsidRDefault="00000000" w:rsidRPr="00000000" w14:paraId="000002AC">
            <w:pPr>
              <w:ind w:left="0" w:firstLine="0"/>
              <w:jc w:val="both"/>
              <w:rPr>
                <w:sz w:val="20"/>
                <w:szCs w:val="20"/>
              </w:rPr>
            </w:pPr>
            <w:r w:rsidDel="00000000" w:rsidR="00000000" w:rsidRPr="00000000">
              <w:rPr>
                <w:sz w:val="20"/>
                <w:szCs w:val="20"/>
                <w:u w:val="single"/>
                <w:rtl w:val="0"/>
              </w:rPr>
              <w:t xml:space="preserve">Date of Requested Implementation</w:t>
            </w:r>
            <w:r w:rsidDel="00000000" w:rsidR="00000000" w:rsidRPr="00000000">
              <w:rPr>
                <w:sz w:val="20"/>
                <w:szCs w:val="20"/>
                <w:rtl w:val="0"/>
              </w:rPr>
              <w:t xml:space="preserve">: 24-25 School Year</w:t>
            </w:r>
          </w:p>
          <w:p w:rsidR="00000000" w:rsidDel="00000000" w:rsidP="00000000" w:rsidRDefault="00000000" w:rsidRPr="00000000" w14:paraId="000002AD">
            <w:pPr>
              <w:ind w:left="0" w:firstLine="0"/>
              <w:jc w:val="both"/>
              <w:rPr>
                <w:sz w:val="20"/>
                <w:szCs w:val="20"/>
              </w:rPr>
            </w:pPr>
            <w:r w:rsidDel="00000000" w:rsidR="00000000" w:rsidRPr="00000000">
              <w:rPr>
                <w:sz w:val="20"/>
                <w:szCs w:val="20"/>
                <w:u w:val="single"/>
                <w:rtl w:val="0"/>
              </w:rPr>
              <w:t xml:space="preserve">Description of Proposal:</w:t>
            </w:r>
            <w:r w:rsidDel="00000000" w:rsidR="00000000" w:rsidRPr="00000000">
              <w:rPr>
                <w:sz w:val="20"/>
                <w:szCs w:val="20"/>
                <w:rtl w:val="0"/>
              </w:rPr>
              <w:t xml:space="preserve"> (include bylaw revision, if appropriate)</w:t>
            </w:r>
          </w:p>
          <w:p w:rsidR="00000000" w:rsidDel="00000000" w:rsidP="00000000" w:rsidRDefault="00000000" w:rsidRPr="00000000" w14:paraId="000002AE">
            <w:pPr>
              <w:ind w:left="0" w:firstLine="0"/>
              <w:jc w:val="both"/>
              <w:rPr>
                <w:sz w:val="20"/>
                <w:szCs w:val="20"/>
              </w:rPr>
            </w:pPr>
            <w:r w:rsidDel="00000000" w:rsidR="00000000" w:rsidRPr="00000000">
              <w:rPr>
                <w:rtl w:val="0"/>
              </w:rPr>
            </w:r>
          </w:p>
          <w:p w:rsidR="00000000" w:rsidDel="00000000" w:rsidP="00000000" w:rsidRDefault="00000000" w:rsidRPr="00000000" w14:paraId="000002AF">
            <w:pPr>
              <w:ind w:left="0" w:firstLine="0"/>
              <w:jc w:val="both"/>
              <w:rPr>
                <w:sz w:val="20"/>
                <w:szCs w:val="20"/>
              </w:rPr>
            </w:pPr>
            <w:r w:rsidDel="00000000" w:rsidR="00000000" w:rsidRPr="00000000">
              <w:rPr>
                <w:sz w:val="20"/>
                <w:szCs w:val="20"/>
                <w:rtl w:val="0"/>
              </w:rPr>
              <w:t xml:space="preserve">NCS Bylaw 106 D.</w:t>
            </w:r>
          </w:p>
          <w:p w:rsidR="00000000" w:rsidDel="00000000" w:rsidP="00000000" w:rsidRDefault="00000000" w:rsidRPr="00000000" w14:paraId="000002B0">
            <w:pPr>
              <w:ind w:left="0" w:firstLine="0"/>
              <w:jc w:val="both"/>
              <w:rPr>
                <w:sz w:val="20"/>
                <w:szCs w:val="20"/>
              </w:rPr>
            </w:pPr>
            <w:r w:rsidDel="00000000" w:rsidR="00000000" w:rsidRPr="00000000">
              <w:rPr>
                <w:sz w:val="20"/>
                <w:szCs w:val="20"/>
                <w:rtl w:val="0"/>
              </w:rPr>
              <w:t xml:space="preserve">A conference may elect, by a majority of schools, to align the sport of football during the scheduled alignment cycle according to the established alignment calendar.</w:t>
            </w:r>
          </w:p>
          <w:p w:rsidR="00000000" w:rsidDel="00000000" w:rsidP="00000000" w:rsidRDefault="00000000" w:rsidRPr="00000000" w14:paraId="000002B1">
            <w:pPr>
              <w:ind w:left="0" w:firstLine="0"/>
              <w:jc w:val="both"/>
              <w:rPr>
                <w:sz w:val="20"/>
                <w:szCs w:val="20"/>
              </w:rPr>
            </w:pP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way this bylaw reads, a football only league can only be re-organized at the conclusion of an alignment cycle.</w:t>
            </w:r>
          </w:p>
          <w:p w:rsidR="00000000" w:rsidDel="00000000" w:rsidP="00000000" w:rsidRDefault="00000000" w:rsidRPr="00000000" w14:paraId="000002B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NCS Redwood Conference has voted to enact football only leagues beginning in the 24-25 school year.</w:t>
            </w:r>
          </w:p>
          <w:p w:rsidR="00000000" w:rsidDel="00000000" w:rsidP="00000000" w:rsidRDefault="00000000" w:rsidRPr="00000000" w14:paraId="000002B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Per NCS bylaws, leagues divided into competitive divisions are obligated to re-evaluate and re- organize competitive divisions in each sport every two years and submit to the NCS Realignment Committee for final approval.</w:t>
            </w:r>
          </w:p>
          <w:p w:rsidR="00000000" w:rsidDel="00000000" w:rsidP="00000000" w:rsidRDefault="00000000" w:rsidRPr="00000000" w14:paraId="000002B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Rancho Cotate High School is proposing that football only leagues follow the established guidelines already followed in NCS leagues (i.e. EBAL, NBL &amp; TCAL) and be re-evaluated and re- organized (as necessary) every two years by the commissioners of the leagues in the affected conference.</w:t>
            </w:r>
          </w:p>
          <w:p w:rsidR="00000000" w:rsidDel="00000000" w:rsidP="00000000" w:rsidRDefault="00000000" w:rsidRPr="00000000" w14:paraId="000002B6">
            <w:pPr>
              <w:ind w:left="0" w:firstLine="0"/>
              <w:jc w:val="both"/>
              <w:rPr>
                <w:sz w:val="20"/>
                <w:szCs w:val="20"/>
              </w:rPr>
            </w:pPr>
            <w:r w:rsidDel="00000000" w:rsidR="00000000" w:rsidRPr="00000000">
              <w:rPr>
                <w:sz w:val="20"/>
                <w:szCs w:val="20"/>
                <w:u w:val="single"/>
                <w:rtl w:val="0"/>
              </w:rPr>
              <w:t xml:space="preserve">Rationale in Support of Proposal</w:t>
            </w:r>
            <w:r w:rsidDel="00000000" w:rsidR="00000000" w:rsidRPr="00000000">
              <w:rPr>
                <w:sz w:val="20"/>
                <w:szCs w:val="20"/>
                <w:rtl w:val="0"/>
              </w:rPr>
              <w:t xml:space="preserve">:</w:t>
            </w:r>
          </w:p>
          <w:p w:rsidR="00000000" w:rsidDel="00000000" w:rsidP="00000000" w:rsidRDefault="00000000" w:rsidRPr="00000000" w14:paraId="000002B7">
            <w:pPr>
              <w:ind w:left="0" w:hanging="2"/>
              <w:jc w:val="both"/>
              <w:rPr>
                <w:sz w:val="20"/>
                <w:szCs w:val="20"/>
              </w:rPr>
            </w:pPr>
            <w:r w:rsidDel="00000000" w:rsidR="00000000" w:rsidRPr="00000000">
              <w:rPr>
                <w:sz w:val="20"/>
                <w:szCs w:val="20"/>
                <w:rtl w:val="0"/>
              </w:rPr>
              <w:t xml:space="preserve">Creates a uniform policy for the establishment of leagues aligned through the competitive equity process.</w:t>
            </w:r>
          </w:p>
          <w:p w:rsidR="00000000" w:rsidDel="00000000" w:rsidP="00000000" w:rsidRDefault="00000000" w:rsidRPr="00000000" w14:paraId="000002B8">
            <w:pPr>
              <w:ind w:left="0" w:hanging="2"/>
              <w:jc w:val="both"/>
              <w:rPr>
                <w:sz w:val="20"/>
                <w:szCs w:val="20"/>
              </w:rPr>
            </w:pPr>
            <w:r w:rsidDel="00000000" w:rsidR="00000000" w:rsidRPr="00000000">
              <w:rPr>
                <w:rtl w:val="0"/>
              </w:rPr>
            </w:r>
          </w:p>
          <w:p w:rsidR="00000000" w:rsidDel="00000000" w:rsidP="00000000" w:rsidRDefault="00000000" w:rsidRPr="00000000" w14:paraId="000002B9">
            <w:pPr>
              <w:ind w:left="0" w:firstLine="0"/>
              <w:jc w:val="both"/>
              <w:rPr>
                <w:sz w:val="20"/>
                <w:szCs w:val="20"/>
              </w:rPr>
            </w:pPr>
            <w:r w:rsidDel="00000000" w:rsidR="00000000" w:rsidRPr="00000000">
              <w:rPr>
                <w:sz w:val="20"/>
                <w:szCs w:val="20"/>
                <w:u w:val="single"/>
                <w:rtl w:val="0"/>
              </w:rPr>
              <w:t xml:space="preserve">Possible Objections to Proposal</w:t>
            </w:r>
            <w:r w:rsidDel="00000000" w:rsidR="00000000" w:rsidRPr="00000000">
              <w:rPr>
                <w:sz w:val="20"/>
                <w:szCs w:val="20"/>
                <w:rtl w:val="0"/>
              </w:rPr>
              <w:t xml:space="preserve">:</w:t>
            </w:r>
          </w:p>
          <w:p w:rsidR="00000000" w:rsidDel="00000000" w:rsidP="00000000" w:rsidRDefault="00000000" w:rsidRPr="00000000" w14:paraId="000002BA">
            <w:pPr>
              <w:ind w:left="0" w:firstLine="0"/>
              <w:jc w:val="both"/>
              <w:rPr>
                <w:sz w:val="20"/>
                <w:szCs w:val="20"/>
              </w:rPr>
            </w:pPr>
            <w:r w:rsidDel="00000000" w:rsidR="00000000" w:rsidRPr="00000000">
              <w:rPr>
                <w:sz w:val="20"/>
                <w:szCs w:val="20"/>
                <w:rtl w:val="0"/>
              </w:rPr>
              <w:t xml:space="preserve">Schools currently in non-league contracts might be placed in the same league after 2 years and have to find new non-league opponents.</w:t>
            </w:r>
          </w:p>
          <w:p w:rsidR="00000000" w:rsidDel="00000000" w:rsidP="00000000" w:rsidRDefault="00000000" w:rsidRPr="00000000" w14:paraId="000002BB">
            <w:pPr>
              <w:ind w:left="0" w:firstLine="0"/>
              <w:jc w:val="both"/>
              <w:rPr>
                <w:sz w:val="20"/>
                <w:szCs w:val="20"/>
              </w:rPr>
            </w:pPr>
            <w:r w:rsidDel="00000000" w:rsidR="00000000" w:rsidRPr="00000000">
              <w:rPr>
                <w:rtl w:val="0"/>
              </w:rPr>
            </w:r>
          </w:p>
          <w:p w:rsidR="00000000" w:rsidDel="00000000" w:rsidP="00000000" w:rsidRDefault="00000000" w:rsidRPr="00000000" w14:paraId="000002BC">
            <w:pPr>
              <w:ind w:left="0" w:firstLine="0"/>
              <w:jc w:val="both"/>
              <w:rPr>
                <w:sz w:val="20"/>
                <w:szCs w:val="20"/>
              </w:rPr>
            </w:pPr>
            <w:r w:rsidDel="00000000" w:rsidR="00000000" w:rsidRPr="00000000">
              <w:rPr>
                <w:sz w:val="20"/>
                <w:szCs w:val="20"/>
                <w:u w:val="single"/>
                <w:rtl w:val="0"/>
              </w:rPr>
              <w:t xml:space="preserve">Income/Expenses Related to Implementation:</w:t>
            </w:r>
            <w:r w:rsidDel="00000000" w:rsidR="00000000" w:rsidRPr="00000000">
              <w:rPr>
                <w:sz w:val="20"/>
                <w:szCs w:val="20"/>
                <w:rtl w:val="0"/>
              </w:rPr>
              <w:t xml:space="preserve"> N/A</w:t>
            </w:r>
          </w:p>
          <w:p w:rsidR="00000000" w:rsidDel="00000000" w:rsidP="00000000" w:rsidRDefault="00000000" w:rsidRPr="00000000" w14:paraId="000002BD">
            <w:pPr>
              <w:ind w:left="0" w:firstLine="0"/>
              <w:jc w:val="both"/>
              <w:rPr>
                <w:sz w:val="20"/>
                <w:szCs w:val="20"/>
              </w:rPr>
            </w:pPr>
            <w:r w:rsidDel="00000000" w:rsidR="00000000" w:rsidRPr="00000000">
              <w:rPr>
                <w:sz w:val="20"/>
                <w:szCs w:val="20"/>
                <w:u w:val="single"/>
                <w:rtl w:val="0"/>
              </w:rPr>
              <w:t xml:space="preserve">Attachments</w:t>
            </w:r>
            <w:r w:rsidDel="00000000" w:rsidR="00000000" w:rsidRPr="00000000">
              <w:rPr>
                <w:sz w:val="20"/>
                <w:szCs w:val="20"/>
                <w:rtl w:val="0"/>
              </w:rPr>
              <w:t xml:space="preserve">: N/A</w:t>
            </w:r>
          </w:p>
        </w:tc>
      </w:tr>
      <w:tr>
        <w:trPr>
          <w:cantSplit w:val="0"/>
          <w:trHeight w:val="270" w:hRule="atLeast"/>
          <w:tblHeader w:val="0"/>
        </w:trPr>
        <w:tc>
          <w:tcPr/>
          <w:p w:rsidR="00000000" w:rsidDel="00000000" w:rsidP="00000000" w:rsidRDefault="00000000" w:rsidRPr="00000000" w14:paraId="000002BE">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BF">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C0">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C1">
            <w:pPr>
              <w:ind w:firstLine="0"/>
              <w:jc w:val="both"/>
              <w:rPr>
                <w:sz w:val="20"/>
                <w:szCs w:val="20"/>
              </w:rPr>
            </w:pPr>
            <w:r w:rsidDel="00000000" w:rsidR="00000000" w:rsidRPr="00000000">
              <w:rPr>
                <w:color w:val="ff0000"/>
                <w:sz w:val="20"/>
                <w:szCs w:val="20"/>
                <w:rtl w:val="0"/>
              </w:rPr>
              <w:t xml:space="preserve">Motion to support Kenny Knowlton SRHS, 2nd Aaron O’Brien UHS 11-0</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C2">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C3">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2C4">
            <w:pPr>
              <w:ind w:left="0" w:firstLine="0"/>
              <w:jc w:val="right"/>
              <w:rPr>
                <w:b w:val="1"/>
                <w:smallCaps w:val="1"/>
                <w:sz w:val="20"/>
                <w:szCs w:val="20"/>
              </w:rPr>
            </w:pPr>
            <w:r w:rsidDel="00000000" w:rsidR="00000000" w:rsidRPr="00000000">
              <w:rPr>
                <w:b w:val="1"/>
                <w:smallCaps w:val="1"/>
                <w:sz w:val="20"/>
                <w:szCs w:val="20"/>
                <w:rtl w:val="0"/>
              </w:rPr>
              <w:t xml:space="preserve">B.</w:t>
            </w:r>
          </w:p>
        </w:tc>
        <w:tc>
          <w:tcPr>
            <w:shd w:fill="ffff00" w:val="clear"/>
          </w:tcPr>
          <w:p w:rsidR="00000000" w:rsidDel="00000000" w:rsidP="00000000" w:rsidRDefault="00000000" w:rsidRPr="00000000" w14:paraId="000002C5">
            <w:pPr>
              <w:ind w:left="0" w:firstLine="0"/>
              <w:jc w:val="both"/>
              <w:rPr>
                <w:sz w:val="20"/>
                <w:szCs w:val="20"/>
              </w:rPr>
            </w:pPr>
            <w:r w:rsidDel="00000000" w:rsidR="00000000" w:rsidRPr="00000000">
              <w:rPr>
                <w:b w:val="1"/>
                <w:sz w:val="20"/>
                <w:szCs w:val="20"/>
                <w:rtl w:val="0"/>
              </w:rPr>
              <w:t xml:space="preserve">NCS BYLAW 504.H.</w:t>
            </w:r>
            <w:r w:rsidDel="00000000" w:rsidR="00000000" w:rsidRPr="00000000">
              <w:rPr>
                <w:sz w:val="20"/>
                <w:szCs w:val="20"/>
                <w:rtl w:val="0"/>
              </w:rPr>
              <w:t xml:space="preserve"> (R/D/A) WACC</w:t>
            </w:r>
          </w:p>
        </w:tc>
      </w:tr>
      <w:tr>
        <w:trPr>
          <w:cantSplit w:val="0"/>
          <w:trHeight w:val="270" w:hRule="atLeast"/>
          <w:tblHeader w:val="0"/>
        </w:trPr>
        <w:tc>
          <w:tcPr/>
          <w:p w:rsidR="00000000" w:rsidDel="00000000" w:rsidP="00000000" w:rsidRDefault="00000000" w:rsidRPr="00000000" w14:paraId="000002C6">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C7">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C8">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C9">
            <w:pPr>
              <w:ind w:left="0" w:firstLine="0"/>
              <w:jc w:val="both"/>
              <w:rPr>
                <w:sz w:val="20"/>
                <w:szCs w:val="20"/>
              </w:rPr>
            </w:pPr>
            <w:r w:rsidDel="00000000" w:rsidR="00000000" w:rsidRPr="00000000">
              <w:rPr>
                <w:sz w:val="20"/>
                <w:szCs w:val="20"/>
                <w:rtl w:val="0"/>
              </w:rPr>
              <w:t xml:space="preserve">Proposal to amend NCS Bylaw 504H Minimum Standards/Procedures for Qualifying League Representatives to Section Championship Series in Team Sports.</w:t>
            </w:r>
          </w:p>
        </w:tc>
      </w:tr>
      <w:tr>
        <w:trPr>
          <w:cantSplit w:val="0"/>
          <w:trHeight w:val="270" w:hRule="atLeast"/>
          <w:tblHeader w:val="0"/>
        </w:trPr>
        <w:tc>
          <w:tcPr/>
          <w:p w:rsidR="00000000" w:rsidDel="00000000" w:rsidP="00000000" w:rsidRDefault="00000000" w:rsidRPr="00000000" w14:paraId="000002CA">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CB">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CC">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CD">
            <w:pPr>
              <w:ind w:left="0" w:firstLine="0"/>
              <w:jc w:val="both"/>
              <w:rPr>
                <w:sz w:val="20"/>
                <w:szCs w:val="20"/>
              </w:rPr>
            </w:pPr>
            <w:r w:rsidDel="00000000" w:rsidR="00000000" w:rsidRPr="00000000">
              <w:rPr>
                <w:sz w:val="20"/>
                <w:szCs w:val="20"/>
                <w:u w:val="single"/>
                <w:rtl w:val="0"/>
              </w:rPr>
              <w:t xml:space="preserve">League submitting the proposal:</w:t>
            </w:r>
            <w:r w:rsidDel="00000000" w:rsidR="00000000" w:rsidRPr="00000000">
              <w:rPr>
                <w:sz w:val="20"/>
                <w:szCs w:val="20"/>
                <w:rtl w:val="0"/>
              </w:rPr>
              <w:t xml:space="preserve"> WACC Athletic Directors</w:t>
            </w:r>
          </w:p>
          <w:p w:rsidR="00000000" w:rsidDel="00000000" w:rsidP="00000000" w:rsidRDefault="00000000" w:rsidRPr="00000000" w14:paraId="000002CE">
            <w:pPr>
              <w:ind w:left="0" w:firstLine="0"/>
              <w:jc w:val="both"/>
              <w:rPr>
                <w:sz w:val="20"/>
                <w:szCs w:val="20"/>
              </w:rPr>
            </w:pPr>
            <w:r w:rsidDel="00000000" w:rsidR="00000000" w:rsidRPr="00000000">
              <w:rPr>
                <w:sz w:val="20"/>
                <w:szCs w:val="20"/>
                <w:u w:val="single"/>
                <w:rtl w:val="0"/>
              </w:rPr>
              <w:t xml:space="preserve">Vote from league submitting the proposal: </w:t>
            </w:r>
            <w:r w:rsidDel="00000000" w:rsidR="00000000" w:rsidRPr="00000000">
              <w:rPr>
                <w:sz w:val="20"/>
                <w:szCs w:val="20"/>
                <w:rtl w:val="0"/>
              </w:rPr>
              <w:t xml:space="preserve">11-0</w:t>
            </w:r>
          </w:p>
          <w:p w:rsidR="00000000" w:rsidDel="00000000" w:rsidP="00000000" w:rsidRDefault="00000000" w:rsidRPr="00000000" w14:paraId="000002CF">
            <w:pPr>
              <w:ind w:left="0" w:firstLine="0"/>
              <w:jc w:val="both"/>
              <w:rPr>
                <w:sz w:val="20"/>
                <w:szCs w:val="20"/>
                <w:u w:val="single"/>
              </w:rPr>
            </w:pPr>
            <w:r w:rsidDel="00000000" w:rsidR="00000000" w:rsidRPr="00000000">
              <w:rPr>
                <w:sz w:val="20"/>
                <w:szCs w:val="20"/>
                <w:u w:val="single"/>
                <w:rtl w:val="0"/>
              </w:rPr>
              <w:t xml:space="preserve">Date of requested implementation</w:t>
            </w:r>
            <w:r w:rsidDel="00000000" w:rsidR="00000000" w:rsidRPr="00000000">
              <w:rPr>
                <w:sz w:val="20"/>
                <w:szCs w:val="20"/>
                <w:rtl w:val="0"/>
              </w:rPr>
              <w:t xml:space="preserve">: 2024-2025 school year</w:t>
            </w:r>
            <w:r w:rsidDel="00000000" w:rsidR="00000000" w:rsidRPr="00000000">
              <w:rPr>
                <w:rtl w:val="0"/>
              </w:rPr>
            </w:r>
          </w:p>
          <w:p w:rsidR="00000000" w:rsidDel="00000000" w:rsidP="00000000" w:rsidRDefault="00000000" w:rsidRPr="00000000" w14:paraId="000002D0">
            <w:pPr>
              <w:ind w:left="0" w:firstLine="0"/>
              <w:jc w:val="both"/>
              <w:rPr>
                <w:sz w:val="20"/>
                <w:szCs w:val="20"/>
              </w:rPr>
            </w:pPr>
            <w:r w:rsidDel="00000000" w:rsidR="00000000" w:rsidRPr="00000000">
              <w:rPr>
                <w:sz w:val="20"/>
                <w:szCs w:val="20"/>
                <w:u w:val="single"/>
                <w:rtl w:val="0"/>
              </w:rPr>
              <w:t xml:space="preserve">Description of proposal:</w:t>
            </w:r>
            <w:r w:rsidDel="00000000" w:rsidR="00000000" w:rsidRPr="00000000">
              <w:rPr>
                <w:sz w:val="20"/>
                <w:szCs w:val="20"/>
                <w:rtl w:val="0"/>
              </w:rPr>
              <w:t xml:space="preserve"> Allow certain schools that have not met minimum qualifying standards to apply for NCS playoffs in the team sports of baseball, football, lacrosse, soccer, softball, stunt, team tennis, volleyball and water polo.</w:t>
            </w:r>
          </w:p>
          <w:p w:rsidR="00000000" w:rsidDel="00000000" w:rsidP="00000000" w:rsidRDefault="00000000" w:rsidRPr="00000000" w14:paraId="000002D1">
            <w:pPr>
              <w:ind w:left="0" w:firstLine="0"/>
              <w:jc w:val="both"/>
              <w:rPr>
                <w:sz w:val="20"/>
                <w:szCs w:val="20"/>
              </w:rPr>
            </w:pPr>
            <w:r w:rsidDel="00000000" w:rsidR="00000000" w:rsidRPr="00000000">
              <w:rPr>
                <w:rtl w:val="0"/>
              </w:rPr>
            </w:r>
          </w:p>
          <w:p w:rsidR="00000000" w:rsidDel="00000000" w:rsidP="00000000" w:rsidRDefault="00000000" w:rsidRPr="00000000" w14:paraId="000002D2">
            <w:pPr>
              <w:ind w:left="0" w:firstLine="0"/>
              <w:jc w:val="both"/>
              <w:rPr>
                <w:sz w:val="20"/>
                <w:szCs w:val="20"/>
              </w:rPr>
            </w:pPr>
            <w:r w:rsidDel="00000000" w:rsidR="00000000" w:rsidRPr="00000000">
              <w:rPr>
                <w:sz w:val="20"/>
                <w:szCs w:val="20"/>
                <w:rtl w:val="0"/>
              </w:rPr>
              <w:t xml:space="preserve">Specifics:</w:t>
            </w:r>
          </w:p>
          <w:p w:rsidR="00000000" w:rsidDel="00000000" w:rsidP="00000000" w:rsidRDefault="00000000" w:rsidRPr="00000000" w14:paraId="000002D3">
            <w:pPr>
              <w:ind w:left="0" w:firstLine="0"/>
              <w:jc w:val="both"/>
              <w:rPr>
                <w:sz w:val="20"/>
                <w:szCs w:val="20"/>
              </w:rPr>
            </w:pPr>
            <w:r w:rsidDel="00000000" w:rsidR="00000000" w:rsidRPr="00000000">
              <w:rPr>
                <w:sz w:val="20"/>
                <w:szCs w:val="20"/>
                <w:rtl w:val="0"/>
              </w:rPr>
              <w:t xml:space="preserve">Add 504H.g.: 504 H.f. shall be waived in the following circumstances:</w:t>
            </w:r>
          </w:p>
          <w:p w:rsidR="00000000" w:rsidDel="00000000" w:rsidP="00000000" w:rsidRDefault="00000000" w:rsidRPr="00000000" w14:paraId="000002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Where a league of ten or more schools had divided up into two or more “divisions”, and those divisions have been based on competitive equity, and those divisions have been approved by the NCS Alignment Committee, and the league commissioner has verified to the NCS Commissioner that one of those divisions is the strongest, then teams from that strongest division do not need to meet 504 H.f.</w:t>
            </w:r>
          </w:p>
          <w:p w:rsidR="00000000" w:rsidDel="00000000" w:rsidP="00000000" w:rsidRDefault="00000000" w:rsidRPr="00000000" w14:paraId="000002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Where two or more leagues have combined at least ten of their schools into two or more “divisions”, and t hose divisions have been based on competitive equity, and those divisions have been approved by the NCS Alignment Committee, and the league commissioners have verified to the NCS Commissioner that one of those divisions is the strongest: teams from that strongest division do not need to meet 504 H.f.</w:t>
            </w:r>
          </w:p>
          <w:p w:rsidR="00000000" w:rsidDel="00000000" w:rsidP="00000000" w:rsidRDefault="00000000" w:rsidRPr="00000000" w14:paraId="000002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Where an NCS “conference” composed of at least two “leagues” composed of at least ten schools have combined their schools into two or more “divisions”, and those divisions have been based on competitive equity, and those divisions have been approved by the NCS Alignment Committee, and the league commissioners have verified to the NCS Commissioner that one of those divisions is the strongest: teams from that strongest division do not need to meet 504 H.f.</w:t>
            </w:r>
          </w:p>
          <w:p w:rsidR="00000000" w:rsidDel="00000000" w:rsidP="00000000" w:rsidRDefault="00000000" w:rsidRPr="00000000" w14:paraId="000002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Teams applying under these special circumstances shall note on their NCS entry form and justify these special circumstances to the NCS Seeding Committee.</w:t>
            </w:r>
          </w:p>
          <w:p w:rsidR="00000000" w:rsidDel="00000000" w:rsidP="00000000" w:rsidRDefault="00000000" w:rsidRPr="00000000" w14:paraId="000002D8">
            <w:pPr>
              <w:ind w:left="0" w:firstLine="0"/>
              <w:jc w:val="both"/>
              <w:rPr>
                <w:sz w:val="20"/>
                <w:szCs w:val="20"/>
                <w:u w:val="single"/>
              </w:rPr>
            </w:pPr>
            <w:r w:rsidDel="00000000" w:rsidR="00000000" w:rsidRPr="00000000">
              <w:rPr>
                <w:sz w:val="20"/>
                <w:szCs w:val="20"/>
                <w:u w:val="single"/>
                <w:rtl w:val="0"/>
              </w:rPr>
              <w:t xml:space="preserve">Rationale in Support of Proposal:</w:t>
            </w:r>
          </w:p>
          <w:p w:rsidR="00000000" w:rsidDel="00000000" w:rsidP="00000000" w:rsidRDefault="00000000" w:rsidRPr="00000000" w14:paraId="000002D9">
            <w:pPr>
              <w:ind w:left="0" w:firstLine="0"/>
              <w:jc w:val="both"/>
              <w:rPr>
                <w:sz w:val="20"/>
                <w:szCs w:val="20"/>
              </w:rPr>
            </w:pPr>
            <w:r w:rsidDel="00000000" w:rsidR="00000000" w:rsidRPr="00000000">
              <w:rPr>
                <w:sz w:val="20"/>
                <w:szCs w:val="20"/>
                <w:rtl w:val="0"/>
              </w:rPr>
              <w:t xml:space="preserve">Twelve years ago, the 30+ schools in the NCS Bayshore Conference reduced the number of NCS leagues in their conference from four to three, allowing two of those leagues to divide up into small units based on competitive equity; one unit clearly stronger than the other. Participating in that challenging league has, on occasion, caused a strong team to be ineligible for NCS playoffs.</w:t>
            </w:r>
          </w:p>
          <w:p w:rsidR="00000000" w:rsidDel="00000000" w:rsidP="00000000" w:rsidRDefault="00000000" w:rsidRPr="00000000" w14:paraId="000002DA">
            <w:pPr>
              <w:ind w:left="0" w:firstLine="0"/>
              <w:jc w:val="both"/>
              <w:rPr>
                <w:sz w:val="20"/>
                <w:szCs w:val="20"/>
              </w:rPr>
            </w:pPr>
            <w:r w:rsidDel="00000000" w:rsidR="00000000" w:rsidRPr="00000000">
              <w:rPr>
                <w:sz w:val="20"/>
                <w:szCs w:val="20"/>
                <w:rtl w:val="0"/>
              </w:rPr>
              <w:t xml:space="preserve">Eight years ago, the 30+ schools in the NCS Valley Conference reduced the number of NCS leagues in their conference from four to three, allowing two of those leagues to divide up into smaller units based on competitive equity; one unit clearly stronger than the other. Participating in that challenging league has, on occasion, caused a strong team to be ineligible for NCS playoffs.</w:t>
            </w:r>
          </w:p>
          <w:p w:rsidR="00000000" w:rsidDel="00000000" w:rsidP="00000000" w:rsidRDefault="00000000" w:rsidRPr="00000000" w14:paraId="000002DB">
            <w:pPr>
              <w:ind w:left="0" w:firstLine="0"/>
              <w:jc w:val="both"/>
              <w:rPr>
                <w:sz w:val="20"/>
                <w:szCs w:val="20"/>
              </w:rPr>
            </w:pPr>
            <w:r w:rsidDel="00000000" w:rsidR="00000000" w:rsidRPr="00000000">
              <w:rPr>
                <w:rtl w:val="0"/>
              </w:rPr>
            </w:r>
          </w:p>
          <w:p w:rsidR="00000000" w:rsidDel="00000000" w:rsidP="00000000" w:rsidRDefault="00000000" w:rsidRPr="00000000" w14:paraId="000002DC">
            <w:pPr>
              <w:ind w:left="0" w:firstLine="0"/>
              <w:jc w:val="both"/>
              <w:rPr>
                <w:sz w:val="20"/>
                <w:szCs w:val="20"/>
              </w:rPr>
            </w:pPr>
            <w:r w:rsidDel="00000000" w:rsidR="00000000" w:rsidRPr="00000000">
              <w:rPr>
                <w:sz w:val="20"/>
                <w:szCs w:val="20"/>
                <w:rtl w:val="0"/>
              </w:rPr>
              <w:t xml:space="preserve">Six years ago, the 25+ schools in the NCS Redwood Empire Conference reduced the number of NCS leagues in their conference from three to two, allowing one of those leagues to divide up into smaller units based on competitive equity; one unit clearly stronger than the other. Participating in that challenging league has, on occasion, caused a strong team to be ineligible for NCS playoffs. Next year, the 30+ teams in the Redwood Empire Conference have divided up into four football “leagues” based on competitive equity. The strongest league will be challenging.</w:t>
            </w:r>
          </w:p>
          <w:p w:rsidR="00000000" w:rsidDel="00000000" w:rsidP="00000000" w:rsidRDefault="00000000" w:rsidRPr="00000000" w14:paraId="000002DD">
            <w:pPr>
              <w:ind w:left="0" w:firstLine="0"/>
              <w:jc w:val="both"/>
              <w:rPr>
                <w:sz w:val="20"/>
                <w:szCs w:val="20"/>
              </w:rPr>
            </w:pPr>
            <w:r w:rsidDel="00000000" w:rsidR="00000000" w:rsidRPr="00000000">
              <w:rPr>
                <w:rtl w:val="0"/>
              </w:rPr>
            </w:r>
          </w:p>
          <w:p w:rsidR="00000000" w:rsidDel="00000000" w:rsidP="00000000" w:rsidRDefault="00000000" w:rsidRPr="00000000" w14:paraId="000002DE">
            <w:pPr>
              <w:ind w:left="0" w:firstLine="0"/>
              <w:jc w:val="both"/>
              <w:rPr>
                <w:sz w:val="20"/>
                <w:szCs w:val="20"/>
              </w:rPr>
            </w:pPr>
            <w:r w:rsidDel="00000000" w:rsidR="00000000" w:rsidRPr="00000000">
              <w:rPr>
                <w:sz w:val="20"/>
                <w:szCs w:val="20"/>
                <w:rtl w:val="0"/>
              </w:rPr>
              <w:t xml:space="preserve">In all of the above cases, there’s the possibility that a school has a very strong program in a particular sport but finds itself in a very strong league where they are unable to meet minimum qualifying standards. If that school also schedules challenging opponents for non-league play, the possibility of not meeting minimum qualifying standards continues to exist. NCS policy should encourage schools to schedule competitively appropriate opponents, rather than opponents who enable them to meet NCS minimum qualifying standards.</w:t>
            </w:r>
          </w:p>
          <w:p w:rsidR="00000000" w:rsidDel="00000000" w:rsidP="00000000" w:rsidRDefault="00000000" w:rsidRPr="00000000" w14:paraId="000002DF">
            <w:pPr>
              <w:ind w:left="0" w:firstLine="0"/>
              <w:jc w:val="both"/>
              <w:rPr>
                <w:sz w:val="20"/>
                <w:szCs w:val="20"/>
              </w:rPr>
            </w:pPr>
            <w:r w:rsidDel="00000000" w:rsidR="00000000" w:rsidRPr="00000000">
              <w:rPr>
                <w:rtl w:val="0"/>
              </w:rPr>
            </w:r>
          </w:p>
          <w:p w:rsidR="00000000" w:rsidDel="00000000" w:rsidP="00000000" w:rsidRDefault="00000000" w:rsidRPr="00000000" w14:paraId="000002E0">
            <w:pPr>
              <w:ind w:left="0" w:firstLine="0"/>
              <w:jc w:val="both"/>
              <w:rPr>
                <w:sz w:val="20"/>
                <w:szCs w:val="20"/>
              </w:rPr>
            </w:pPr>
            <w:r w:rsidDel="00000000" w:rsidR="00000000" w:rsidRPr="00000000">
              <w:rPr>
                <w:sz w:val="20"/>
                <w:szCs w:val="20"/>
                <w:rtl w:val="0"/>
              </w:rPr>
              <w:t xml:space="preserve">The NCS is no longer composed of seven or eight team leagues on which the present “minimum qualifying standards” are based.</w:t>
            </w:r>
          </w:p>
          <w:p w:rsidR="00000000" w:rsidDel="00000000" w:rsidP="00000000" w:rsidRDefault="00000000" w:rsidRPr="00000000" w14:paraId="000002E1">
            <w:pPr>
              <w:ind w:left="0" w:firstLine="0"/>
              <w:jc w:val="both"/>
              <w:rPr>
                <w:sz w:val="20"/>
                <w:szCs w:val="20"/>
              </w:rPr>
            </w:pPr>
            <w:r w:rsidDel="00000000" w:rsidR="00000000" w:rsidRPr="00000000">
              <w:rPr>
                <w:rtl w:val="0"/>
              </w:rPr>
            </w:r>
          </w:p>
          <w:p w:rsidR="00000000" w:rsidDel="00000000" w:rsidP="00000000" w:rsidRDefault="00000000" w:rsidRPr="00000000" w14:paraId="000002E2">
            <w:pPr>
              <w:ind w:left="0" w:firstLine="0"/>
              <w:jc w:val="both"/>
              <w:rPr>
                <w:sz w:val="20"/>
                <w:szCs w:val="20"/>
              </w:rPr>
            </w:pPr>
            <w:r w:rsidDel="00000000" w:rsidR="00000000" w:rsidRPr="00000000">
              <w:rPr>
                <w:sz w:val="20"/>
                <w:szCs w:val="20"/>
                <w:rtl w:val="0"/>
              </w:rPr>
              <w:t xml:space="preserve">There is not such thing as a “good loss”. Schools in the above cases, applying for spots in the NCS playoffs, will need to have beaten challenging opponents in non-league play to be considered by NCS seeding committees.</w:t>
            </w:r>
          </w:p>
          <w:p w:rsidR="00000000" w:rsidDel="00000000" w:rsidP="00000000" w:rsidRDefault="00000000" w:rsidRPr="00000000" w14:paraId="000002E3">
            <w:pPr>
              <w:ind w:left="0" w:firstLine="0"/>
              <w:jc w:val="both"/>
              <w:rPr>
                <w:sz w:val="20"/>
                <w:szCs w:val="20"/>
              </w:rPr>
            </w:pPr>
            <w:r w:rsidDel="00000000" w:rsidR="00000000" w:rsidRPr="00000000">
              <w:rPr>
                <w:rtl w:val="0"/>
              </w:rPr>
            </w:r>
          </w:p>
          <w:p w:rsidR="00000000" w:rsidDel="00000000" w:rsidP="00000000" w:rsidRDefault="00000000" w:rsidRPr="00000000" w14:paraId="000002E4">
            <w:pPr>
              <w:ind w:left="0" w:firstLine="0"/>
              <w:jc w:val="both"/>
              <w:rPr>
                <w:sz w:val="20"/>
                <w:szCs w:val="20"/>
                <w:u w:val="single"/>
              </w:rPr>
            </w:pPr>
            <w:r w:rsidDel="00000000" w:rsidR="00000000" w:rsidRPr="00000000">
              <w:rPr>
                <w:sz w:val="20"/>
                <w:szCs w:val="20"/>
                <w:u w:val="single"/>
                <w:rtl w:val="0"/>
              </w:rPr>
              <w:t xml:space="preserve">Possible Objections to the Proposal:</w:t>
            </w:r>
          </w:p>
          <w:p w:rsidR="00000000" w:rsidDel="00000000" w:rsidP="00000000" w:rsidRDefault="00000000" w:rsidRPr="00000000" w14:paraId="000002E5">
            <w:pPr>
              <w:ind w:left="0" w:firstLine="0"/>
              <w:jc w:val="both"/>
              <w:rPr>
                <w:sz w:val="20"/>
                <w:szCs w:val="20"/>
              </w:rPr>
            </w:pPr>
            <w:r w:rsidDel="00000000" w:rsidR="00000000" w:rsidRPr="00000000">
              <w:rPr>
                <w:sz w:val="20"/>
                <w:szCs w:val="20"/>
                <w:rtl w:val="0"/>
              </w:rPr>
              <w:t xml:space="preserve">There might be a perception that the NCS has weakened its “minimum qualifying standards”.</w:t>
            </w:r>
          </w:p>
          <w:p w:rsidR="00000000" w:rsidDel="00000000" w:rsidP="00000000" w:rsidRDefault="00000000" w:rsidRPr="00000000" w14:paraId="000002E6">
            <w:pPr>
              <w:ind w:left="0" w:firstLine="0"/>
              <w:jc w:val="both"/>
              <w:rPr>
                <w:sz w:val="20"/>
                <w:szCs w:val="20"/>
              </w:rPr>
            </w:pPr>
            <w:r w:rsidDel="00000000" w:rsidR="00000000" w:rsidRPr="00000000">
              <w:rPr>
                <w:rtl w:val="0"/>
              </w:rPr>
            </w:r>
          </w:p>
          <w:p w:rsidR="00000000" w:rsidDel="00000000" w:rsidP="00000000" w:rsidRDefault="00000000" w:rsidRPr="00000000" w14:paraId="000002E7">
            <w:pPr>
              <w:ind w:left="0" w:firstLine="0"/>
              <w:jc w:val="both"/>
              <w:rPr>
                <w:sz w:val="20"/>
                <w:szCs w:val="20"/>
              </w:rPr>
            </w:pPr>
            <w:r w:rsidDel="00000000" w:rsidR="00000000" w:rsidRPr="00000000">
              <w:rPr>
                <w:sz w:val="20"/>
                <w:szCs w:val="20"/>
                <w:rtl w:val="0"/>
              </w:rPr>
              <w:t xml:space="preserve">For every school placed in the playoffs without meeting the NCS MQS, there is a possibility that another school will be left out of the playoffs.</w:t>
            </w:r>
          </w:p>
          <w:p w:rsidR="00000000" w:rsidDel="00000000" w:rsidP="00000000" w:rsidRDefault="00000000" w:rsidRPr="00000000" w14:paraId="000002E8">
            <w:pPr>
              <w:ind w:left="0" w:firstLine="0"/>
              <w:jc w:val="both"/>
              <w:rPr>
                <w:sz w:val="20"/>
                <w:szCs w:val="20"/>
              </w:rPr>
            </w:pPr>
            <w:r w:rsidDel="00000000" w:rsidR="00000000" w:rsidRPr="00000000">
              <w:rPr>
                <w:rtl w:val="0"/>
              </w:rPr>
            </w:r>
          </w:p>
          <w:p w:rsidR="00000000" w:rsidDel="00000000" w:rsidP="00000000" w:rsidRDefault="00000000" w:rsidRPr="00000000" w14:paraId="000002E9">
            <w:pPr>
              <w:ind w:left="0" w:firstLine="0"/>
              <w:jc w:val="both"/>
              <w:rPr>
                <w:sz w:val="20"/>
                <w:szCs w:val="20"/>
              </w:rPr>
            </w:pPr>
            <w:r w:rsidDel="00000000" w:rsidR="00000000" w:rsidRPr="00000000">
              <w:rPr>
                <w:rtl w:val="0"/>
              </w:rPr>
            </w:r>
          </w:p>
          <w:p w:rsidR="00000000" w:rsidDel="00000000" w:rsidP="00000000" w:rsidRDefault="00000000" w:rsidRPr="00000000" w14:paraId="000002EA">
            <w:pPr>
              <w:ind w:left="0" w:firstLine="0"/>
              <w:jc w:val="both"/>
              <w:rPr>
                <w:sz w:val="20"/>
                <w:szCs w:val="20"/>
              </w:rPr>
            </w:pPr>
            <w:r w:rsidDel="00000000" w:rsidR="00000000" w:rsidRPr="00000000">
              <w:rPr>
                <w:sz w:val="20"/>
                <w:szCs w:val="20"/>
                <w:u w:val="single"/>
                <w:rtl w:val="0"/>
              </w:rPr>
              <w:t xml:space="preserve">Income and Expenses Related to Implementation:</w:t>
            </w:r>
            <w:r w:rsidDel="00000000" w:rsidR="00000000" w:rsidRPr="00000000">
              <w:rPr>
                <w:rtl w:val="0"/>
              </w:rPr>
            </w:r>
          </w:p>
          <w:p w:rsidR="00000000" w:rsidDel="00000000" w:rsidP="00000000" w:rsidRDefault="00000000" w:rsidRPr="00000000" w14:paraId="000002EB">
            <w:pPr>
              <w:ind w:left="0" w:firstLine="0"/>
              <w:jc w:val="both"/>
              <w:rPr>
                <w:sz w:val="20"/>
                <w:szCs w:val="20"/>
              </w:rPr>
            </w:pPr>
            <w:r w:rsidDel="00000000" w:rsidR="00000000" w:rsidRPr="00000000">
              <w:rPr>
                <w:sz w:val="20"/>
                <w:szCs w:val="20"/>
                <w:rtl w:val="0"/>
              </w:rPr>
              <w:t xml:space="preserve">There might be a slight possibility of increased gate receipts to the NCS with stronger teams in the playoffs.</w:t>
            </w:r>
          </w:p>
        </w:tc>
      </w:tr>
      <w:tr>
        <w:trPr>
          <w:cantSplit w:val="0"/>
          <w:trHeight w:val="270" w:hRule="atLeast"/>
          <w:tblHeader w:val="0"/>
        </w:trPr>
        <w:tc>
          <w:tcPr/>
          <w:p w:rsidR="00000000" w:rsidDel="00000000" w:rsidP="00000000" w:rsidRDefault="00000000" w:rsidRPr="00000000" w14:paraId="000002EC">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ED">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EE">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EF">
            <w:pPr>
              <w:ind w:firstLine="0"/>
              <w:jc w:val="both"/>
              <w:rPr>
                <w:sz w:val="20"/>
                <w:szCs w:val="20"/>
              </w:rPr>
            </w:pPr>
            <w:r w:rsidDel="00000000" w:rsidR="00000000" w:rsidRPr="00000000">
              <w:rPr>
                <w:color w:val="ff0000"/>
                <w:sz w:val="20"/>
                <w:szCs w:val="20"/>
                <w:rtl w:val="0"/>
              </w:rPr>
              <w:t xml:space="preserve">Motion to support Aaron O’Brien UHS, 2nd Jamie Williams WHS 10-0 (Josh C had to leave)</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F0">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F1">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2F2">
            <w:pPr>
              <w:ind w:left="0" w:firstLine="0"/>
              <w:jc w:val="right"/>
              <w:rPr>
                <w:b w:val="1"/>
                <w:smallCaps w:val="1"/>
                <w:sz w:val="20"/>
                <w:szCs w:val="20"/>
              </w:rPr>
            </w:pPr>
            <w:r w:rsidDel="00000000" w:rsidR="00000000" w:rsidRPr="00000000">
              <w:rPr>
                <w:b w:val="1"/>
                <w:smallCaps w:val="1"/>
                <w:sz w:val="20"/>
                <w:szCs w:val="20"/>
                <w:rtl w:val="0"/>
              </w:rPr>
              <w:t xml:space="preserve">C.</w:t>
            </w:r>
          </w:p>
        </w:tc>
        <w:tc>
          <w:tcPr>
            <w:shd w:fill="ffff00" w:val="clear"/>
          </w:tcPr>
          <w:p w:rsidR="00000000" w:rsidDel="00000000" w:rsidP="00000000" w:rsidRDefault="00000000" w:rsidRPr="00000000" w14:paraId="000002F3">
            <w:pPr>
              <w:ind w:left="0" w:firstLine="0"/>
              <w:jc w:val="both"/>
              <w:rPr>
                <w:sz w:val="20"/>
                <w:szCs w:val="20"/>
              </w:rPr>
            </w:pPr>
            <w:r w:rsidDel="00000000" w:rsidR="00000000" w:rsidRPr="00000000">
              <w:rPr>
                <w:b w:val="1"/>
                <w:sz w:val="20"/>
                <w:szCs w:val="20"/>
                <w:rtl w:val="0"/>
              </w:rPr>
              <w:t xml:space="preserve">BASKETBALL (BOYS’ &amp; GIRLS) AND VOLLEYBALL (GIRLS’)</w:t>
            </w:r>
            <w:r w:rsidDel="00000000" w:rsidR="00000000" w:rsidRPr="00000000">
              <w:rPr>
                <w:sz w:val="20"/>
                <w:szCs w:val="20"/>
                <w:rtl w:val="0"/>
              </w:rPr>
              <w:t xml:space="preserve"> (R/D/A) WACC</w:t>
            </w:r>
          </w:p>
        </w:tc>
      </w:tr>
      <w:tr>
        <w:trPr>
          <w:cantSplit w:val="0"/>
          <w:trHeight w:val="270" w:hRule="atLeast"/>
          <w:tblHeader w:val="0"/>
        </w:trPr>
        <w:tc>
          <w:tcPr/>
          <w:p w:rsidR="00000000" w:rsidDel="00000000" w:rsidP="00000000" w:rsidRDefault="00000000" w:rsidRPr="00000000" w14:paraId="000002F4">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F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F6">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F7">
            <w:pPr>
              <w:ind w:left="0" w:firstLine="0"/>
              <w:jc w:val="both"/>
              <w:rPr>
                <w:sz w:val="20"/>
                <w:szCs w:val="20"/>
              </w:rPr>
            </w:pPr>
            <w:r w:rsidDel="00000000" w:rsidR="00000000" w:rsidRPr="00000000">
              <w:rPr>
                <w:sz w:val="20"/>
                <w:szCs w:val="20"/>
                <w:rtl w:val="0"/>
              </w:rPr>
              <w:t xml:space="preserve">Proposal to slightly restructure the basketball and girls’ volleyball NCS Championships, while keeping the same number of teams in the playoffs.</w:t>
            </w:r>
          </w:p>
        </w:tc>
      </w:tr>
      <w:tr>
        <w:trPr>
          <w:cantSplit w:val="0"/>
          <w:trHeight w:val="270" w:hRule="atLeast"/>
          <w:tblHeader w:val="0"/>
        </w:trPr>
        <w:tc>
          <w:tcPr/>
          <w:p w:rsidR="00000000" w:rsidDel="00000000" w:rsidP="00000000" w:rsidRDefault="00000000" w:rsidRPr="00000000" w14:paraId="000002F8">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F9">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2FA">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2FB">
            <w:pPr>
              <w:widowControl w:val="0"/>
              <w:spacing w:line="259" w:lineRule="auto"/>
              <w:ind w:left="0" w:right="850" w:firstLine="0"/>
              <w:rPr>
                <w:sz w:val="20"/>
                <w:szCs w:val="20"/>
                <w:vertAlign w:val="baseline"/>
              </w:rPr>
            </w:pPr>
            <w:r w:rsidDel="00000000" w:rsidR="00000000" w:rsidRPr="00000000">
              <w:rPr>
                <w:rtl w:val="0"/>
              </w:rPr>
            </w:r>
          </w:p>
          <w:p w:rsidR="00000000" w:rsidDel="00000000" w:rsidP="00000000" w:rsidRDefault="00000000" w:rsidRPr="00000000" w14:paraId="000002FC">
            <w:pPr>
              <w:widowControl w:val="0"/>
              <w:spacing w:line="259" w:lineRule="auto"/>
              <w:ind w:left="0" w:right="850" w:firstLine="0"/>
              <w:rPr>
                <w:sz w:val="20"/>
                <w:szCs w:val="20"/>
                <w:vertAlign w:val="baseline"/>
              </w:rPr>
            </w:pPr>
            <w:r w:rsidDel="00000000" w:rsidR="00000000" w:rsidRPr="00000000">
              <w:rPr>
                <w:sz w:val="20"/>
                <w:szCs w:val="20"/>
                <w:u w:val="single"/>
                <w:vertAlign w:val="baseline"/>
                <w:rtl w:val="0"/>
              </w:rPr>
              <w:t xml:space="preserve">League submitting the proposal:</w:t>
            </w:r>
            <w:r w:rsidDel="00000000" w:rsidR="00000000" w:rsidRPr="00000000">
              <w:rPr>
                <w:sz w:val="20"/>
                <w:szCs w:val="20"/>
                <w:vertAlign w:val="baseline"/>
                <w:rtl w:val="0"/>
              </w:rPr>
              <w:t xml:space="preserve"> WACC Athletic Directors</w:t>
            </w:r>
          </w:p>
          <w:p w:rsidR="00000000" w:rsidDel="00000000" w:rsidP="00000000" w:rsidRDefault="00000000" w:rsidRPr="00000000" w14:paraId="000002FD">
            <w:pPr>
              <w:widowControl w:val="0"/>
              <w:spacing w:line="259" w:lineRule="auto"/>
              <w:ind w:left="0" w:right="850" w:firstLine="0"/>
              <w:rPr>
                <w:sz w:val="20"/>
                <w:szCs w:val="20"/>
                <w:vertAlign w:val="baseline"/>
              </w:rPr>
            </w:pPr>
            <w:r w:rsidDel="00000000" w:rsidR="00000000" w:rsidRPr="00000000">
              <w:rPr>
                <w:sz w:val="20"/>
                <w:szCs w:val="20"/>
                <w:u w:val="single"/>
                <w:vertAlign w:val="baseline"/>
                <w:rtl w:val="0"/>
              </w:rPr>
              <w:t xml:space="preserve">Vote from league submitting the proposal: </w:t>
            </w:r>
            <w:r w:rsidDel="00000000" w:rsidR="00000000" w:rsidRPr="00000000">
              <w:rPr>
                <w:sz w:val="20"/>
                <w:szCs w:val="20"/>
                <w:vertAlign w:val="baseline"/>
                <w:rtl w:val="0"/>
              </w:rPr>
              <w:t xml:space="preserve">11-0</w:t>
            </w:r>
          </w:p>
          <w:p w:rsidR="00000000" w:rsidDel="00000000" w:rsidP="00000000" w:rsidRDefault="00000000" w:rsidRPr="00000000" w14:paraId="000002FE">
            <w:pPr>
              <w:widowControl w:val="0"/>
              <w:spacing w:line="259" w:lineRule="auto"/>
              <w:ind w:left="0" w:right="850" w:firstLine="0"/>
              <w:rPr>
                <w:sz w:val="20"/>
                <w:szCs w:val="20"/>
                <w:u w:val="single"/>
                <w:vertAlign w:val="baseline"/>
              </w:rPr>
            </w:pPr>
            <w:r w:rsidDel="00000000" w:rsidR="00000000" w:rsidRPr="00000000">
              <w:rPr>
                <w:sz w:val="20"/>
                <w:szCs w:val="20"/>
                <w:u w:val="single"/>
                <w:vertAlign w:val="baseline"/>
                <w:rtl w:val="0"/>
              </w:rPr>
              <w:t xml:space="preserve">Date of requested implementation</w:t>
            </w:r>
            <w:r w:rsidDel="00000000" w:rsidR="00000000" w:rsidRPr="00000000">
              <w:rPr>
                <w:sz w:val="20"/>
                <w:szCs w:val="20"/>
                <w:vertAlign w:val="baseline"/>
                <w:rtl w:val="0"/>
              </w:rPr>
              <w:t xml:space="preserve">: 2024-2025 school year</w:t>
            </w:r>
            <w:r w:rsidDel="00000000" w:rsidR="00000000" w:rsidRPr="00000000">
              <w:rPr>
                <w:rtl w:val="0"/>
              </w:rPr>
            </w:r>
          </w:p>
          <w:p w:rsidR="00000000" w:rsidDel="00000000" w:rsidP="00000000" w:rsidRDefault="00000000" w:rsidRPr="00000000" w14:paraId="000002FF">
            <w:pPr>
              <w:widowControl w:val="0"/>
              <w:spacing w:line="259" w:lineRule="auto"/>
              <w:ind w:left="0" w:right="850" w:firstLine="0"/>
              <w:jc w:val="both"/>
              <w:rPr>
                <w:sz w:val="20"/>
                <w:szCs w:val="20"/>
                <w:vertAlign w:val="baseline"/>
              </w:rPr>
            </w:pPr>
            <w:r w:rsidDel="00000000" w:rsidR="00000000" w:rsidRPr="00000000">
              <w:rPr>
                <w:sz w:val="20"/>
                <w:szCs w:val="20"/>
                <w:u w:val="single"/>
                <w:vertAlign w:val="baseline"/>
                <w:rtl w:val="0"/>
              </w:rPr>
              <w:t xml:space="preserve">Description of proposal:</w:t>
            </w:r>
            <w:r w:rsidDel="00000000" w:rsidR="00000000" w:rsidRPr="00000000">
              <w:rPr>
                <w:sz w:val="20"/>
                <w:szCs w:val="20"/>
                <w:vertAlign w:val="baseline"/>
                <w:rtl w:val="0"/>
              </w:rPr>
              <w:t xml:space="preserve"> Slightly restructure the basketball and girls’ volleyball NCS championships while keeping the same number of teams in the playoffs.</w:t>
            </w:r>
          </w:p>
          <w:p w:rsidR="00000000" w:rsidDel="00000000" w:rsidP="00000000" w:rsidRDefault="00000000" w:rsidRPr="00000000" w14:paraId="00000300">
            <w:pPr>
              <w:widowControl w:val="0"/>
              <w:spacing w:before="21" w:line="240" w:lineRule="auto"/>
              <w:ind w:left="0" w:firstLine="0"/>
              <w:rPr>
                <w:sz w:val="20"/>
                <w:szCs w:val="20"/>
                <w:vertAlign w:val="baseline"/>
              </w:rPr>
            </w:pPr>
            <w:r w:rsidDel="00000000" w:rsidR="00000000" w:rsidRPr="00000000">
              <w:rPr>
                <w:rtl w:val="0"/>
              </w:rPr>
            </w:r>
          </w:p>
          <w:p w:rsidR="00000000" w:rsidDel="00000000" w:rsidP="00000000" w:rsidRDefault="00000000" w:rsidRPr="00000000" w14:paraId="00000301">
            <w:pPr>
              <w:widowControl w:val="0"/>
              <w:spacing w:line="240" w:lineRule="auto"/>
              <w:ind w:left="0" w:firstLine="0"/>
              <w:rPr>
                <w:sz w:val="20"/>
                <w:szCs w:val="20"/>
                <w:vertAlign w:val="baseline"/>
              </w:rPr>
            </w:pPr>
            <w:r w:rsidDel="00000000" w:rsidR="00000000" w:rsidRPr="00000000">
              <w:rPr>
                <w:sz w:val="20"/>
                <w:szCs w:val="20"/>
                <w:vertAlign w:val="baseline"/>
                <w:rtl w:val="0"/>
              </w:rPr>
              <w:t xml:space="preserve">Structure the playoffs as follows:</w:t>
            </w:r>
          </w:p>
          <w:p w:rsidR="00000000" w:rsidDel="00000000" w:rsidP="00000000" w:rsidRDefault="00000000" w:rsidRPr="00000000" w14:paraId="00000302">
            <w:pPr>
              <w:ind w:left="0" w:firstLine="0"/>
              <w:jc w:val="both"/>
              <w:rPr>
                <w:sz w:val="20"/>
                <w:szCs w:val="20"/>
                <w:vertAlign w:val="baseline"/>
              </w:rPr>
            </w:pPr>
            <w:r w:rsidDel="00000000" w:rsidR="00000000" w:rsidRPr="00000000">
              <w:rPr>
                <w:sz w:val="20"/>
                <w:szCs w:val="20"/>
                <w:vertAlign w:val="baseline"/>
                <w:rtl w:val="0"/>
              </w:rPr>
              <w:t xml:space="preserve">88 teams plus the NCS-mandated small school division – same as now</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966" w:hanging="2"/>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966" w:hanging="2"/>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Open Division</w:t>
            </w:r>
          </w:p>
          <w:p w:rsidR="00000000" w:rsidDel="00000000" w:rsidP="00000000" w:rsidRDefault="00000000" w:rsidRPr="00000000" w14:paraId="000003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2966"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 teams, 3 full rounds, all 8 move on to NORCALS</w:t>
            </w:r>
          </w:p>
          <w:p w:rsidR="00000000" w:rsidDel="00000000" w:rsidP="00000000" w:rsidRDefault="00000000" w:rsidRPr="00000000" w14:paraId="000003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2966"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 teams play three games to all eight places</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Division 1</w:t>
            </w:r>
          </w:p>
          <w:p w:rsidR="00000000" w:rsidDel="00000000" w:rsidP="00000000" w:rsidRDefault="00000000" w:rsidRPr="00000000" w14:paraId="000003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16 teams, 4 rounds, four move on to NORCALS</w:t>
            </w:r>
          </w:p>
          <w:p w:rsidR="00000000" w:rsidDel="00000000" w:rsidP="00000000" w:rsidRDefault="00000000" w:rsidRPr="00000000" w14:paraId="000003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Standard first round with 16 teams</w:t>
            </w:r>
          </w:p>
          <w:p w:rsidR="00000000" w:rsidDel="00000000" w:rsidP="00000000" w:rsidRDefault="00000000" w:rsidRPr="00000000" w14:paraId="000003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 first round winners play</w:t>
            </w:r>
          </w:p>
          <w:p w:rsidR="00000000" w:rsidDel="00000000" w:rsidP="00000000" w:rsidRDefault="00000000" w:rsidRPr="00000000" w14:paraId="000003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 second-round winners play to third place; all 4 move on to NORCALS</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Division 2</w:t>
            </w:r>
          </w:p>
          <w:p w:rsidR="00000000" w:rsidDel="00000000" w:rsidP="00000000" w:rsidRDefault="00000000" w:rsidRPr="00000000" w14:paraId="000003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16 teams, 4 rounds, three move on to NORCALS</w:t>
            </w:r>
          </w:p>
          <w:p w:rsidR="00000000" w:rsidDel="00000000" w:rsidP="00000000" w:rsidRDefault="00000000" w:rsidRPr="00000000" w14:paraId="000003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 first round winners play to a second-round game</w:t>
            </w:r>
          </w:p>
          <w:p w:rsidR="00000000" w:rsidDel="00000000" w:rsidP="00000000" w:rsidRDefault="00000000" w:rsidRPr="00000000" w14:paraId="000003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 second round winners play to a third-round game</w:t>
            </w:r>
          </w:p>
          <w:p w:rsidR="00000000" w:rsidDel="00000000" w:rsidP="00000000" w:rsidRDefault="00000000" w:rsidRPr="00000000" w14:paraId="000003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Third round winners play for a NCS championship and both move on to NORCALS</w:t>
            </w:r>
          </w:p>
          <w:p w:rsidR="00000000" w:rsidDel="00000000" w:rsidP="00000000" w:rsidRDefault="00000000" w:rsidRPr="00000000" w14:paraId="000003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Third round losers play for third place and a NORCAL spot</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Division 3</w:t>
            </w:r>
            <w:r w:rsidDel="00000000" w:rsidR="00000000" w:rsidRPr="00000000">
              <w:rPr>
                <w:rtl w:val="0"/>
              </w:rPr>
            </w:r>
          </w:p>
          <w:p w:rsidR="00000000" w:rsidDel="00000000" w:rsidP="00000000" w:rsidRDefault="00000000" w:rsidRPr="00000000" w14:paraId="000003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16 teams, 4 rounds, three move on to NORCALS</w:t>
            </w:r>
          </w:p>
          <w:p w:rsidR="00000000" w:rsidDel="00000000" w:rsidP="00000000" w:rsidRDefault="00000000" w:rsidRPr="00000000" w14:paraId="000003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 first round winners play to a second-round game</w:t>
            </w:r>
          </w:p>
          <w:p w:rsidR="00000000" w:rsidDel="00000000" w:rsidP="00000000" w:rsidRDefault="00000000" w:rsidRPr="00000000" w14:paraId="000003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 second round winners play to a third-round game</w:t>
            </w:r>
          </w:p>
          <w:p w:rsidR="00000000" w:rsidDel="00000000" w:rsidP="00000000" w:rsidRDefault="00000000" w:rsidRPr="00000000" w14:paraId="000003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Third round winners play for a NCS championship and both move on to NORCALS</w:t>
            </w:r>
          </w:p>
          <w:p w:rsidR="00000000" w:rsidDel="00000000" w:rsidP="00000000" w:rsidRDefault="00000000" w:rsidRPr="00000000" w14:paraId="000003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Third round losers play for third place and a NORCAL spot</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Division 4</w:t>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16 teams, 4 rounds, two move on to NORCALS</w:t>
            </w:r>
          </w:p>
          <w:p w:rsidR="00000000" w:rsidDel="00000000" w:rsidP="00000000" w:rsidRDefault="00000000" w:rsidRPr="00000000" w14:paraId="000003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 first round winners play to a second-round game</w:t>
            </w:r>
          </w:p>
          <w:p w:rsidR="00000000" w:rsidDel="00000000" w:rsidP="00000000" w:rsidRDefault="00000000" w:rsidRPr="00000000" w14:paraId="000003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 second round winners play to a third-round game</w:t>
            </w:r>
          </w:p>
          <w:p w:rsidR="00000000" w:rsidDel="00000000" w:rsidP="00000000" w:rsidRDefault="00000000" w:rsidRPr="00000000" w14:paraId="000003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Third round winners play for a NCS championship and both move on to NORCALS</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Division 5</w:t>
            </w:r>
          </w:p>
          <w:p w:rsidR="00000000" w:rsidDel="00000000" w:rsidP="00000000" w:rsidRDefault="00000000" w:rsidRPr="00000000" w14:paraId="000003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16 teams, 4 rounds, one moves on to NORCALS</w:t>
            </w:r>
          </w:p>
          <w:p w:rsidR="00000000" w:rsidDel="00000000" w:rsidP="00000000" w:rsidRDefault="00000000" w:rsidRPr="00000000" w14:paraId="000003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Standard first round with 16 teams</w:t>
            </w:r>
          </w:p>
          <w:p w:rsidR="00000000" w:rsidDel="00000000" w:rsidP="00000000" w:rsidRDefault="00000000" w:rsidRPr="00000000" w14:paraId="000003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8 first round winners play to a second-round game</w:t>
            </w:r>
          </w:p>
          <w:p w:rsidR="00000000" w:rsidDel="00000000" w:rsidP="00000000" w:rsidRDefault="00000000" w:rsidRPr="00000000" w14:paraId="000003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 second-round winners play a third-round game</w:t>
            </w:r>
          </w:p>
          <w:p w:rsidR="00000000" w:rsidDel="00000000" w:rsidP="00000000" w:rsidRDefault="00000000" w:rsidRPr="00000000" w14:paraId="000003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Third-round winners play for NCS championship and the one NORCAL berth</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Division 6</w:t>
            </w:r>
          </w:p>
          <w:p w:rsidR="00000000" w:rsidDel="00000000" w:rsidP="00000000" w:rsidRDefault="00000000" w:rsidRPr="00000000" w14:paraId="000003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CIF Mandated small school bracket</w:t>
            </w:r>
          </w:p>
          <w:p w:rsidR="00000000" w:rsidDel="00000000" w:rsidP="00000000" w:rsidRDefault="00000000" w:rsidRPr="00000000" w14:paraId="000003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 teams move on to NORCALS</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Rational in Support of Proposal</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Now that the NCS has moved from school-size based divisions to competitive equity-based divisions, it’s time to look at how we are treating our most developed programs. This proposal allows 12 of the “best” teams to move on to the NORCALS.</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Possible Objections to the Proposal</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“best” eight programs are selected by the seeding committee and they move on to the NORCALS whether they win a game or not.</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Income and Expenses Related to Implementation:</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850" w:hanging="2"/>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There will be more competitive games in each division; that competitive equity caused by the new NCS playoff structure. This proposal adds approximately 6 Open Division games and some 3</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rd</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place games; all of which will be between schools at the same competitive equity level. It is our belief that income to the NCS will be greater, possibly substantially greater.</w:t>
            </w:r>
          </w:p>
        </w:tc>
      </w:tr>
      <w:tr>
        <w:trPr>
          <w:cantSplit w:val="0"/>
          <w:trHeight w:val="270" w:hRule="atLeast"/>
          <w:tblHeader w:val="0"/>
        </w:trPr>
        <w:tc>
          <w:tcPr/>
          <w:p w:rsidR="00000000" w:rsidDel="00000000" w:rsidP="00000000" w:rsidRDefault="00000000" w:rsidRPr="00000000" w14:paraId="0000033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32">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33">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334">
            <w:pPr>
              <w:ind w:firstLine="0"/>
              <w:jc w:val="both"/>
              <w:rPr>
                <w:sz w:val="20"/>
                <w:szCs w:val="20"/>
              </w:rPr>
            </w:pPr>
            <w:r w:rsidDel="00000000" w:rsidR="00000000" w:rsidRPr="00000000">
              <w:rPr>
                <w:color w:val="ff0000"/>
                <w:sz w:val="20"/>
                <w:szCs w:val="20"/>
                <w:rtl w:val="0"/>
              </w:rPr>
              <w:t xml:space="preserve">Motion to support Monica Mertle CNHS 2nd Jamie Williams WHS 10-0</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33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36">
            <w:pPr>
              <w:ind w:left="0" w:firstLine="0"/>
              <w:jc w:val="right"/>
              <w:rPr>
                <w:b w:val="1"/>
                <w:sz w:val="20"/>
                <w:szCs w:val="20"/>
              </w:rPr>
            </w:pPr>
            <w:r w:rsidDel="00000000" w:rsidR="00000000" w:rsidRPr="00000000">
              <w:rPr>
                <w:rtl w:val="0"/>
              </w:rPr>
            </w:r>
          </w:p>
        </w:tc>
        <w:tc>
          <w:tcPr>
            <w:shd w:fill="ffff00" w:val="clear"/>
          </w:tcPr>
          <w:p w:rsidR="00000000" w:rsidDel="00000000" w:rsidP="00000000" w:rsidRDefault="00000000" w:rsidRPr="00000000" w14:paraId="00000337">
            <w:pPr>
              <w:ind w:left="0" w:firstLine="0"/>
              <w:jc w:val="right"/>
              <w:rPr>
                <w:b w:val="1"/>
                <w:smallCaps w:val="1"/>
                <w:sz w:val="20"/>
                <w:szCs w:val="20"/>
              </w:rPr>
            </w:pPr>
            <w:r w:rsidDel="00000000" w:rsidR="00000000" w:rsidRPr="00000000">
              <w:rPr>
                <w:b w:val="1"/>
                <w:smallCaps w:val="1"/>
                <w:sz w:val="20"/>
                <w:szCs w:val="20"/>
                <w:rtl w:val="0"/>
              </w:rPr>
              <w:t xml:space="preserve">D.</w:t>
            </w:r>
          </w:p>
        </w:tc>
        <w:tc>
          <w:tcPr>
            <w:shd w:fill="ffff00" w:val="clear"/>
          </w:tcPr>
          <w:p w:rsidR="00000000" w:rsidDel="00000000" w:rsidP="00000000" w:rsidRDefault="00000000" w:rsidRPr="00000000" w14:paraId="00000338">
            <w:pPr>
              <w:ind w:left="0" w:firstLine="0"/>
              <w:jc w:val="both"/>
              <w:rPr>
                <w:sz w:val="20"/>
                <w:szCs w:val="20"/>
              </w:rPr>
            </w:pPr>
            <w:r w:rsidDel="00000000" w:rsidR="00000000" w:rsidRPr="00000000">
              <w:rPr>
                <w:b w:val="1"/>
                <w:sz w:val="20"/>
                <w:szCs w:val="20"/>
                <w:rtl w:val="0"/>
              </w:rPr>
              <w:t xml:space="preserve">WRESTLING (BOYS’ AND GIRLS’) </w:t>
            </w:r>
            <w:r w:rsidDel="00000000" w:rsidR="00000000" w:rsidRPr="00000000">
              <w:rPr>
                <w:sz w:val="20"/>
                <w:szCs w:val="20"/>
                <w:rtl w:val="0"/>
              </w:rPr>
              <w:t xml:space="preserve">(R/D/A) WACC</w:t>
            </w:r>
          </w:p>
        </w:tc>
      </w:tr>
      <w:tr>
        <w:trPr>
          <w:cantSplit w:val="0"/>
          <w:trHeight w:val="270" w:hRule="atLeast"/>
          <w:tblHeader w:val="0"/>
        </w:trPr>
        <w:tc>
          <w:tcPr/>
          <w:p w:rsidR="00000000" w:rsidDel="00000000" w:rsidP="00000000" w:rsidRDefault="00000000" w:rsidRPr="00000000" w14:paraId="00000339">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3A">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3B">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33C">
            <w:pPr>
              <w:ind w:left="0" w:firstLine="0"/>
              <w:jc w:val="both"/>
              <w:rPr>
                <w:sz w:val="20"/>
                <w:szCs w:val="20"/>
              </w:rPr>
            </w:pPr>
            <w:r w:rsidDel="00000000" w:rsidR="00000000" w:rsidRPr="00000000">
              <w:rPr>
                <w:sz w:val="20"/>
                <w:szCs w:val="20"/>
                <w:rtl w:val="0"/>
              </w:rPr>
              <w:t xml:space="preserve">Proposal to eliminate the NCS Dual Team Wrestling Championships and replace it with four divisional (sub-sectional) qualifying tournaments one week before the NCS Championships. </w:t>
            </w:r>
            <w:r w:rsidDel="00000000" w:rsidR="00000000" w:rsidRPr="00000000">
              <w:rPr>
                <w:color w:val="ed0000"/>
                <w:sz w:val="20"/>
                <w:szCs w:val="20"/>
                <w:rtl w:val="0"/>
              </w:rPr>
              <w:t xml:space="preserve">(*THIS ITEM NEEDS 2/3 AFFIRMATIVE VOTE IN ORDER TO RECONSIDER DURING THE SAME ACADEMIC YEAR—NCS 110.g.1.D).</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33D">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3E">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3F">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340">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34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42">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43">
            <w:pPr>
              <w:ind w:left="0" w:firstLine="0"/>
              <w:jc w:val="right"/>
              <w:rPr>
                <w:b w:val="1"/>
                <w:smallCaps w:val="1"/>
                <w:sz w:val="20"/>
                <w:szCs w:val="20"/>
              </w:rPr>
            </w:pPr>
            <w:r w:rsidDel="00000000" w:rsidR="00000000" w:rsidRPr="00000000">
              <w:rPr>
                <w:rtl w:val="0"/>
              </w:rPr>
            </w:r>
          </w:p>
        </w:tc>
        <w:tc>
          <w:tcPr/>
          <w:p w:rsidR="00000000" w:rsidDel="00000000" w:rsidP="00000000" w:rsidRDefault="00000000" w:rsidRPr="00000000" w14:paraId="00000344">
            <w:pPr>
              <w:ind w:left="0" w:firstLine="0"/>
              <w:jc w:val="both"/>
              <w:rPr>
                <w:sz w:val="20"/>
                <w:szCs w:val="20"/>
              </w:rPr>
            </w:pPr>
            <w:r w:rsidDel="00000000" w:rsidR="00000000" w:rsidRPr="00000000">
              <w:rPr>
                <w:sz w:val="20"/>
                <w:szCs w:val="20"/>
                <w:u w:val="single"/>
                <w:rtl w:val="0"/>
              </w:rPr>
              <w:t xml:space="preserve">League submitting the proposal:</w:t>
            </w:r>
            <w:r w:rsidDel="00000000" w:rsidR="00000000" w:rsidRPr="00000000">
              <w:rPr>
                <w:sz w:val="20"/>
                <w:szCs w:val="20"/>
                <w:rtl w:val="0"/>
              </w:rPr>
              <w:t xml:space="preserve"> WACC Athletic Directors</w:t>
            </w:r>
          </w:p>
          <w:p w:rsidR="00000000" w:rsidDel="00000000" w:rsidP="00000000" w:rsidRDefault="00000000" w:rsidRPr="00000000" w14:paraId="00000345">
            <w:pPr>
              <w:ind w:left="0" w:firstLine="0"/>
              <w:jc w:val="both"/>
              <w:rPr>
                <w:sz w:val="20"/>
                <w:szCs w:val="20"/>
              </w:rPr>
            </w:pPr>
            <w:r w:rsidDel="00000000" w:rsidR="00000000" w:rsidRPr="00000000">
              <w:rPr>
                <w:sz w:val="20"/>
                <w:szCs w:val="20"/>
                <w:u w:val="single"/>
                <w:rtl w:val="0"/>
              </w:rPr>
              <w:t xml:space="preserve">Vote from league submitting the proposal</w:t>
            </w:r>
            <w:r w:rsidDel="00000000" w:rsidR="00000000" w:rsidRPr="00000000">
              <w:rPr>
                <w:sz w:val="20"/>
                <w:szCs w:val="20"/>
                <w:rtl w:val="0"/>
              </w:rPr>
              <w:t xml:space="preserve">: 9 – 0 - 2</w:t>
            </w:r>
          </w:p>
          <w:p w:rsidR="00000000" w:rsidDel="00000000" w:rsidP="00000000" w:rsidRDefault="00000000" w:rsidRPr="00000000" w14:paraId="00000346">
            <w:pPr>
              <w:ind w:left="0" w:firstLine="0"/>
              <w:jc w:val="both"/>
              <w:rPr>
                <w:sz w:val="20"/>
                <w:szCs w:val="20"/>
                <w:u w:val="single"/>
              </w:rPr>
            </w:pPr>
            <w:r w:rsidDel="00000000" w:rsidR="00000000" w:rsidRPr="00000000">
              <w:rPr>
                <w:sz w:val="20"/>
                <w:szCs w:val="20"/>
                <w:u w:val="single"/>
                <w:rtl w:val="0"/>
              </w:rPr>
              <w:t xml:space="preserve">Date of requested implementation</w:t>
            </w:r>
            <w:r w:rsidDel="00000000" w:rsidR="00000000" w:rsidRPr="00000000">
              <w:rPr>
                <w:sz w:val="20"/>
                <w:szCs w:val="20"/>
                <w:rtl w:val="0"/>
              </w:rPr>
              <w:t xml:space="preserve">: 2024-2025 school year</w:t>
            </w:r>
            <w:r w:rsidDel="00000000" w:rsidR="00000000" w:rsidRPr="00000000">
              <w:rPr>
                <w:rtl w:val="0"/>
              </w:rPr>
            </w:r>
          </w:p>
          <w:p w:rsidR="00000000" w:rsidDel="00000000" w:rsidP="00000000" w:rsidRDefault="00000000" w:rsidRPr="00000000" w14:paraId="00000347">
            <w:pPr>
              <w:ind w:left="0" w:firstLine="0"/>
              <w:jc w:val="both"/>
              <w:rPr>
                <w:sz w:val="20"/>
                <w:szCs w:val="20"/>
              </w:rPr>
            </w:pPr>
            <w:r w:rsidDel="00000000" w:rsidR="00000000" w:rsidRPr="00000000">
              <w:rPr>
                <w:sz w:val="20"/>
                <w:szCs w:val="20"/>
                <w:u w:val="single"/>
                <w:rtl w:val="0"/>
              </w:rPr>
              <w:t xml:space="preserve">Description of proposal:</w:t>
            </w:r>
            <w:r w:rsidDel="00000000" w:rsidR="00000000" w:rsidRPr="00000000">
              <w:rPr>
                <w:sz w:val="20"/>
                <w:szCs w:val="20"/>
                <w:rtl w:val="0"/>
              </w:rPr>
              <w:t xml:space="preserve"> This proposal is to: eliminate the NCS dual team wrestling championship event, scheduled two weeks before the NCS Wrestling Championships and replace it with four divisional (sub sectional) qualifying tournaments one week before the NCS championships and an empty space two weeks before the NCS championships to allow each NCS member to continue their traditional league championship tournament. </w:t>
            </w:r>
          </w:p>
          <w:p w:rsidR="00000000" w:rsidDel="00000000" w:rsidP="00000000" w:rsidRDefault="00000000" w:rsidRPr="00000000" w14:paraId="00000348">
            <w:pPr>
              <w:ind w:left="0" w:firstLine="0"/>
              <w:jc w:val="both"/>
              <w:rPr>
                <w:sz w:val="20"/>
                <w:szCs w:val="20"/>
              </w:rPr>
            </w:pPr>
            <w:r w:rsidDel="00000000" w:rsidR="00000000" w:rsidRPr="00000000">
              <w:rPr>
                <w:rtl w:val="0"/>
              </w:rPr>
            </w:r>
          </w:p>
          <w:p w:rsidR="00000000" w:rsidDel="00000000" w:rsidP="00000000" w:rsidRDefault="00000000" w:rsidRPr="00000000" w14:paraId="00000349">
            <w:pPr>
              <w:ind w:left="0" w:firstLine="0"/>
              <w:jc w:val="both"/>
              <w:rPr>
                <w:sz w:val="20"/>
                <w:szCs w:val="20"/>
              </w:rPr>
            </w:pPr>
            <w:r w:rsidDel="00000000" w:rsidR="00000000" w:rsidRPr="00000000">
              <w:rPr>
                <w:sz w:val="20"/>
                <w:szCs w:val="20"/>
                <w:rtl w:val="0"/>
              </w:rPr>
              <w:t xml:space="preserve">The NCS wrestling playoff calendar next year would look like this:</w:t>
            </w:r>
          </w:p>
          <w:p w:rsidR="00000000" w:rsidDel="00000000" w:rsidP="00000000" w:rsidRDefault="00000000" w:rsidRPr="00000000" w14:paraId="0000034A">
            <w:pPr>
              <w:ind w:left="0" w:firstLine="0"/>
              <w:jc w:val="both"/>
              <w:rPr>
                <w:sz w:val="20"/>
                <w:szCs w:val="20"/>
              </w:rPr>
            </w:pPr>
            <w:r w:rsidDel="00000000" w:rsidR="00000000" w:rsidRPr="00000000">
              <w:rPr>
                <w:sz w:val="20"/>
                <w:szCs w:val="20"/>
                <w:rtl w:val="0"/>
              </w:rPr>
              <w:t xml:space="preserve">February 8 – a Saturday (or earlier in the week) available for league championship tournaments February 8 - final date for competition …</w:t>
            </w:r>
          </w:p>
          <w:p w:rsidR="00000000" w:rsidDel="00000000" w:rsidP="00000000" w:rsidRDefault="00000000" w:rsidRPr="00000000" w14:paraId="0000034B">
            <w:pPr>
              <w:ind w:left="0" w:firstLine="0"/>
              <w:jc w:val="both"/>
              <w:rPr>
                <w:sz w:val="20"/>
                <w:szCs w:val="20"/>
              </w:rPr>
            </w:pPr>
            <w:r w:rsidDel="00000000" w:rsidR="00000000" w:rsidRPr="00000000">
              <w:rPr>
                <w:sz w:val="20"/>
                <w:szCs w:val="20"/>
                <w:rtl w:val="0"/>
              </w:rPr>
              <w:t xml:space="preserve">February 8 - deadline for subdivision entries</w:t>
            </w:r>
          </w:p>
          <w:p w:rsidR="00000000" w:rsidDel="00000000" w:rsidP="00000000" w:rsidRDefault="00000000" w:rsidRPr="00000000" w14:paraId="0000034C">
            <w:pPr>
              <w:ind w:left="0" w:firstLine="0"/>
              <w:jc w:val="both"/>
              <w:rPr>
                <w:sz w:val="20"/>
                <w:szCs w:val="20"/>
              </w:rPr>
            </w:pPr>
            <w:r w:rsidDel="00000000" w:rsidR="00000000" w:rsidRPr="00000000">
              <w:rPr>
                <w:sz w:val="20"/>
                <w:szCs w:val="20"/>
                <w:rtl w:val="0"/>
              </w:rPr>
              <w:t xml:space="preserve">February 15 - NCS qualifying subdivision tournaments February 21-22 - NCS championships</w:t>
            </w:r>
          </w:p>
          <w:p w:rsidR="00000000" w:rsidDel="00000000" w:rsidP="00000000" w:rsidRDefault="00000000" w:rsidRPr="00000000" w14:paraId="0000034D">
            <w:pPr>
              <w:ind w:left="0" w:firstLine="0"/>
              <w:jc w:val="both"/>
              <w:rPr>
                <w:sz w:val="20"/>
                <w:szCs w:val="20"/>
              </w:rPr>
            </w:pPr>
            <w:r w:rsidDel="00000000" w:rsidR="00000000" w:rsidRPr="00000000">
              <w:rPr>
                <w:rtl w:val="0"/>
              </w:rPr>
            </w:r>
          </w:p>
          <w:p w:rsidR="00000000" w:rsidDel="00000000" w:rsidP="00000000" w:rsidRDefault="00000000" w:rsidRPr="00000000" w14:paraId="0000034E">
            <w:pPr>
              <w:ind w:left="0" w:firstLine="0"/>
              <w:jc w:val="both"/>
              <w:rPr>
                <w:sz w:val="20"/>
                <w:szCs w:val="20"/>
                <w:u w:val="single"/>
              </w:rPr>
            </w:pPr>
            <w:r w:rsidDel="00000000" w:rsidR="00000000" w:rsidRPr="00000000">
              <w:rPr>
                <w:sz w:val="20"/>
                <w:szCs w:val="20"/>
                <w:u w:val="single"/>
                <w:rtl w:val="0"/>
              </w:rPr>
              <w:t xml:space="preserve">Rationale in Support of Proposal:</w:t>
            </w:r>
          </w:p>
          <w:p w:rsidR="00000000" w:rsidDel="00000000" w:rsidP="00000000" w:rsidRDefault="00000000" w:rsidRPr="00000000" w14:paraId="0000034F">
            <w:pPr>
              <w:ind w:left="0" w:firstLine="0"/>
              <w:jc w:val="both"/>
              <w:rPr>
                <w:sz w:val="20"/>
                <w:szCs w:val="20"/>
              </w:rPr>
            </w:pPr>
            <w:r w:rsidDel="00000000" w:rsidR="00000000" w:rsidRPr="00000000">
              <w:rPr>
                <w:sz w:val="20"/>
                <w:szCs w:val="20"/>
                <w:rtl w:val="0"/>
              </w:rPr>
              <w:t xml:space="preserve">On January 26, 2024, the NCS Board failed, (close vote), to add four divisional (sub-sectional) qualifying tournaments to take place one week before the NCS Championships. Two issues were discussed by some who opposed the proposal:</w:t>
            </w:r>
          </w:p>
          <w:p w:rsidR="00000000" w:rsidDel="00000000" w:rsidP="00000000" w:rsidRDefault="00000000" w:rsidRPr="00000000" w14:paraId="00000350">
            <w:pPr>
              <w:numPr>
                <w:ilvl w:val="0"/>
                <w:numId w:val="10"/>
              </w:numPr>
              <w:ind w:left="1540" w:hanging="360"/>
              <w:jc w:val="both"/>
              <w:rPr>
                <w:sz w:val="20"/>
                <w:szCs w:val="20"/>
              </w:rPr>
            </w:pPr>
            <w:r w:rsidDel="00000000" w:rsidR="00000000" w:rsidRPr="00000000">
              <w:rPr>
                <w:sz w:val="20"/>
                <w:szCs w:val="20"/>
                <w:rtl w:val="0"/>
              </w:rPr>
              <w:t xml:space="preserve">This week has traditionally been used by leagues for their own league tournament, which has traditionally been one week after the NCS Team Tournament and one week before the NCS Championships. If the NCS keeps the team tournament, this would force leagues to schedule their own championships three weeks before the NCS Masters Championships; three weeks before the NCS championships. Without any change, next year would look like this:</w:t>
            </w:r>
          </w:p>
          <w:p w:rsidR="00000000" w:rsidDel="00000000" w:rsidP="00000000" w:rsidRDefault="00000000" w:rsidRPr="00000000" w14:paraId="00000351">
            <w:pPr>
              <w:ind w:left="0" w:firstLine="0"/>
              <w:jc w:val="both"/>
              <w:rPr>
                <w:sz w:val="20"/>
                <w:szCs w:val="20"/>
              </w:rPr>
            </w:pPr>
            <w:r w:rsidDel="00000000" w:rsidR="00000000" w:rsidRPr="00000000">
              <w:rPr>
                <w:sz w:val="20"/>
                <w:szCs w:val="20"/>
                <w:rtl w:val="0"/>
              </w:rPr>
              <w:t xml:space="preserve">January 6, 2025 - most schools return from winter break</w:t>
            </w:r>
          </w:p>
          <w:p w:rsidR="00000000" w:rsidDel="00000000" w:rsidP="00000000" w:rsidRDefault="00000000" w:rsidRPr="00000000" w14:paraId="00000352">
            <w:pPr>
              <w:ind w:left="0" w:firstLine="0"/>
              <w:jc w:val="both"/>
              <w:rPr>
                <w:sz w:val="20"/>
                <w:szCs w:val="20"/>
              </w:rPr>
            </w:pPr>
            <w:r w:rsidDel="00000000" w:rsidR="00000000" w:rsidRPr="00000000">
              <w:rPr>
                <w:sz w:val="20"/>
                <w:szCs w:val="20"/>
                <w:rtl w:val="0"/>
              </w:rPr>
              <w:t xml:space="preserve">January 20-24 - last week available for league matches, just two weeks after schools return from winter break</w:t>
            </w:r>
          </w:p>
          <w:p w:rsidR="00000000" w:rsidDel="00000000" w:rsidP="00000000" w:rsidRDefault="00000000" w:rsidRPr="00000000" w14:paraId="00000353">
            <w:pPr>
              <w:ind w:left="0" w:firstLine="0"/>
              <w:jc w:val="both"/>
              <w:rPr>
                <w:sz w:val="20"/>
                <w:szCs w:val="20"/>
              </w:rPr>
            </w:pPr>
            <w:r w:rsidDel="00000000" w:rsidR="00000000" w:rsidRPr="00000000">
              <w:rPr>
                <w:sz w:val="20"/>
                <w:szCs w:val="20"/>
                <w:rtl w:val="0"/>
              </w:rPr>
              <w:t xml:space="preserve">January 27-February 1 - the week available for league championships February 8 - NCS dual team championships</w:t>
            </w:r>
          </w:p>
          <w:p w:rsidR="00000000" w:rsidDel="00000000" w:rsidP="00000000" w:rsidRDefault="00000000" w:rsidRPr="00000000" w14:paraId="00000354">
            <w:pPr>
              <w:ind w:left="0" w:firstLine="0"/>
              <w:jc w:val="both"/>
              <w:rPr>
                <w:sz w:val="20"/>
                <w:szCs w:val="20"/>
              </w:rPr>
            </w:pPr>
            <w:r w:rsidDel="00000000" w:rsidR="00000000" w:rsidRPr="00000000">
              <w:rPr>
                <w:sz w:val="20"/>
                <w:szCs w:val="20"/>
                <w:rtl w:val="0"/>
              </w:rPr>
              <w:t xml:space="preserve">February 15 - NCS qualifying subdivision tournaments February 21-22 - NCS championships</w:t>
            </w:r>
          </w:p>
          <w:p w:rsidR="00000000" w:rsidDel="00000000" w:rsidP="00000000" w:rsidRDefault="00000000" w:rsidRPr="00000000" w14:paraId="00000355">
            <w:pPr>
              <w:numPr>
                <w:ilvl w:val="0"/>
                <w:numId w:val="10"/>
              </w:numPr>
              <w:ind w:left="1540" w:hanging="360"/>
              <w:jc w:val="both"/>
              <w:rPr>
                <w:sz w:val="20"/>
                <w:szCs w:val="20"/>
              </w:rPr>
            </w:pPr>
            <w:r w:rsidDel="00000000" w:rsidR="00000000" w:rsidRPr="00000000">
              <w:rPr>
                <w:sz w:val="20"/>
                <w:szCs w:val="20"/>
                <w:rtl w:val="0"/>
              </w:rPr>
              <w:t xml:space="preserve">The present language in the </w:t>
            </w:r>
            <w:r w:rsidDel="00000000" w:rsidR="00000000" w:rsidRPr="00000000">
              <w:rPr>
                <w:sz w:val="20"/>
                <w:szCs w:val="20"/>
                <w:u w:val="single"/>
                <w:rtl w:val="0"/>
              </w:rPr>
              <w:t xml:space="preserve">2024-2027 NCS Championship Schedule</w:t>
            </w:r>
            <w:r w:rsidDel="00000000" w:rsidR="00000000" w:rsidRPr="00000000">
              <w:rPr>
                <w:sz w:val="20"/>
                <w:szCs w:val="20"/>
                <w:rtl w:val="0"/>
              </w:rPr>
              <w:t xml:space="preserve">, approved by the NCS BOM on January 26, 2024, contains the language “February 5 - Final date for competition other than league individual qualifying tournament or NCS or CIF championships.” Since any league tournament would no longer be a “qualifying tournament,” league that try to squeeze in a league tournament would have to factor in potential violation the maximum # of matches for all wrestlers. This would negatively affect how individual schools choose to participate in traditional tournaments throughout the entire season.</w:t>
            </w:r>
          </w:p>
          <w:p w:rsidR="00000000" w:rsidDel="00000000" w:rsidP="00000000" w:rsidRDefault="00000000" w:rsidRPr="00000000" w14:paraId="00000356">
            <w:pPr>
              <w:ind w:left="0" w:firstLine="0"/>
              <w:jc w:val="both"/>
              <w:rPr>
                <w:sz w:val="20"/>
                <w:szCs w:val="20"/>
              </w:rPr>
            </w:pPr>
            <w:r w:rsidDel="00000000" w:rsidR="00000000" w:rsidRPr="00000000">
              <w:rPr>
                <w:rtl w:val="0"/>
              </w:rPr>
            </w:r>
          </w:p>
          <w:p w:rsidR="00000000" w:rsidDel="00000000" w:rsidP="00000000" w:rsidRDefault="00000000" w:rsidRPr="00000000" w14:paraId="00000357">
            <w:pPr>
              <w:ind w:left="0" w:firstLine="0"/>
              <w:jc w:val="both"/>
              <w:rPr>
                <w:sz w:val="20"/>
                <w:szCs w:val="20"/>
              </w:rPr>
            </w:pPr>
            <w:r w:rsidDel="00000000" w:rsidR="00000000" w:rsidRPr="00000000">
              <w:rPr>
                <w:sz w:val="20"/>
                <w:szCs w:val="20"/>
                <w:rtl w:val="0"/>
              </w:rPr>
              <w:t xml:space="preserve">This calendar scrunches up weekday league matches and traditional Saturday tournaments hosted by many NCS schools into three weeks after the winter break - too compact.</w:t>
            </w:r>
          </w:p>
          <w:p w:rsidR="00000000" w:rsidDel="00000000" w:rsidP="00000000" w:rsidRDefault="00000000" w:rsidRPr="00000000" w14:paraId="00000358">
            <w:pPr>
              <w:ind w:left="0" w:firstLine="0"/>
              <w:jc w:val="both"/>
              <w:rPr>
                <w:sz w:val="20"/>
                <w:szCs w:val="20"/>
              </w:rPr>
            </w:pPr>
            <w:r w:rsidDel="00000000" w:rsidR="00000000" w:rsidRPr="00000000">
              <w:rPr>
                <w:sz w:val="20"/>
                <w:szCs w:val="20"/>
                <w:rtl w:val="0"/>
              </w:rPr>
              <w:t xml:space="preserve">Girls' wrestling is growing rapidly and the present NCS wrestling championship structure is sexist. We can call "Dual Team Competition" a "student competition" but it isn't. It's just for the boys' wrestling program. If we choose to keep this event, we need to have a "dual team competition" for both sexes.</w:t>
            </w:r>
          </w:p>
          <w:p w:rsidR="00000000" w:rsidDel="00000000" w:rsidP="00000000" w:rsidRDefault="00000000" w:rsidRPr="00000000" w14:paraId="00000359">
            <w:pPr>
              <w:ind w:left="0" w:firstLine="0"/>
              <w:jc w:val="both"/>
              <w:rPr>
                <w:sz w:val="20"/>
                <w:szCs w:val="20"/>
              </w:rPr>
            </w:pPr>
            <w:r w:rsidDel="00000000" w:rsidR="00000000" w:rsidRPr="00000000">
              <w:rPr>
                <w:rtl w:val="0"/>
              </w:rPr>
            </w:r>
          </w:p>
          <w:p w:rsidR="00000000" w:rsidDel="00000000" w:rsidP="00000000" w:rsidRDefault="00000000" w:rsidRPr="00000000" w14:paraId="0000035A">
            <w:pPr>
              <w:ind w:left="0" w:firstLine="0"/>
              <w:jc w:val="both"/>
              <w:rPr>
                <w:sz w:val="20"/>
                <w:szCs w:val="20"/>
              </w:rPr>
            </w:pPr>
            <w:r w:rsidDel="00000000" w:rsidR="00000000" w:rsidRPr="00000000">
              <w:rPr>
                <w:sz w:val="20"/>
                <w:szCs w:val="20"/>
                <w:rtl w:val="0"/>
              </w:rPr>
              <w:t xml:space="preserve">Leaving "dual team championships" in the NCS playoff calendar would mean three weeks of NCS championships and one more week of state championships. Most NCS sports use only two weeks for championship events.</w:t>
            </w:r>
          </w:p>
          <w:p w:rsidR="00000000" w:rsidDel="00000000" w:rsidP="00000000" w:rsidRDefault="00000000" w:rsidRPr="00000000" w14:paraId="0000035B">
            <w:pPr>
              <w:ind w:left="0" w:firstLine="0"/>
              <w:jc w:val="both"/>
              <w:rPr>
                <w:sz w:val="20"/>
                <w:szCs w:val="20"/>
              </w:rPr>
            </w:pPr>
            <w:r w:rsidDel="00000000" w:rsidR="00000000" w:rsidRPr="00000000">
              <w:rPr>
                <w:rtl w:val="0"/>
              </w:rPr>
            </w:r>
          </w:p>
          <w:p w:rsidR="00000000" w:rsidDel="00000000" w:rsidP="00000000" w:rsidRDefault="00000000" w:rsidRPr="00000000" w14:paraId="0000035C">
            <w:pPr>
              <w:ind w:left="0" w:firstLine="0"/>
              <w:jc w:val="both"/>
              <w:rPr>
                <w:sz w:val="20"/>
                <w:szCs w:val="20"/>
                <w:u w:val="single"/>
              </w:rPr>
            </w:pPr>
            <w:r w:rsidDel="00000000" w:rsidR="00000000" w:rsidRPr="00000000">
              <w:rPr>
                <w:sz w:val="20"/>
                <w:szCs w:val="20"/>
                <w:u w:val="single"/>
                <w:rtl w:val="0"/>
              </w:rPr>
              <w:t xml:space="preserve">Possible Objections to the Proposal:</w:t>
            </w:r>
          </w:p>
          <w:p w:rsidR="00000000" w:rsidDel="00000000" w:rsidP="00000000" w:rsidRDefault="00000000" w:rsidRPr="00000000" w14:paraId="0000035D">
            <w:pPr>
              <w:ind w:left="0" w:firstLine="0"/>
              <w:jc w:val="both"/>
              <w:rPr>
                <w:sz w:val="20"/>
                <w:szCs w:val="20"/>
              </w:rPr>
            </w:pPr>
            <w:r w:rsidDel="00000000" w:rsidR="00000000" w:rsidRPr="00000000">
              <w:rPr>
                <w:sz w:val="20"/>
                <w:szCs w:val="20"/>
                <w:rtl w:val="0"/>
              </w:rPr>
              <w:t xml:space="preserve">There may be some schools/leagues that prefer a dual team NCS competition rather than hosting their own league tournament.</w:t>
            </w:r>
          </w:p>
          <w:p w:rsidR="00000000" w:rsidDel="00000000" w:rsidP="00000000" w:rsidRDefault="00000000" w:rsidRPr="00000000" w14:paraId="0000035E">
            <w:pPr>
              <w:ind w:left="0" w:firstLine="0"/>
              <w:jc w:val="both"/>
              <w:rPr>
                <w:sz w:val="20"/>
                <w:szCs w:val="20"/>
              </w:rPr>
            </w:pPr>
            <w:r w:rsidDel="00000000" w:rsidR="00000000" w:rsidRPr="00000000">
              <w:rPr>
                <w:rtl w:val="0"/>
              </w:rPr>
            </w:r>
          </w:p>
          <w:p w:rsidR="00000000" w:rsidDel="00000000" w:rsidP="00000000" w:rsidRDefault="00000000" w:rsidRPr="00000000" w14:paraId="0000035F">
            <w:pPr>
              <w:ind w:left="0" w:firstLine="0"/>
              <w:jc w:val="both"/>
              <w:rPr>
                <w:sz w:val="20"/>
                <w:szCs w:val="20"/>
              </w:rPr>
            </w:pPr>
            <w:r w:rsidDel="00000000" w:rsidR="00000000" w:rsidRPr="00000000">
              <w:rPr>
                <w:sz w:val="20"/>
                <w:szCs w:val="20"/>
                <w:u w:val="single"/>
                <w:rtl w:val="0"/>
              </w:rPr>
              <w:t xml:space="preserve">Income and Expenses Related to Implementation</w:t>
            </w:r>
            <w:r w:rsidDel="00000000" w:rsidR="00000000" w:rsidRPr="00000000">
              <w:rPr>
                <w:sz w:val="20"/>
                <w:szCs w:val="20"/>
                <w:rtl w:val="0"/>
              </w:rPr>
              <w:t xml:space="preserve">: Unknown</w:t>
            </w:r>
          </w:p>
          <w:p w:rsidR="00000000" w:rsidDel="00000000" w:rsidP="00000000" w:rsidRDefault="00000000" w:rsidRPr="00000000" w14:paraId="00000360">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36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62">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363">
            <w:pPr>
              <w:ind w:firstLine="0"/>
              <w:jc w:val="both"/>
              <w:rPr>
                <w:b w:val="1"/>
                <w:sz w:val="20"/>
                <w:szCs w:val="20"/>
              </w:rPr>
            </w:pPr>
            <w:r w:rsidDel="00000000" w:rsidR="00000000" w:rsidRPr="00000000">
              <w:rPr>
                <w:color w:val="ff0000"/>
                <w:sz w:val="20"/>
                <w:szCs w:val="20"/>
                <w:rtl w:val="0"/>
              </w:rPr>
              <w:t xml:space="preserve">Motion to OPPOSE  Jamie Williams WHS, 2nd Larry Arterberry EAHS 10-0</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36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66">
            <w:pPr>
              <w:ind w:left="0" w:firstLine="0"/>
              <w:jc w:val="right"/>
              <w:rPr>
                <w:b w:val="1"/>
                <w:sz w:val="20"/>
                <w:szCs w:val="20"/>
              </w:rPr>
            </w:pPr>
            <w:r w:rsidDel="00000000" w:rsidR="00000000" w:rsidRPr="00000000">
              <w:rPr>
                <w:b w:val="1"/>
                <w:sz w:val="20"/>
                <w:szCs w:val="20"/>
                <w:rtl w:val="0"/>
              </w:rPr>
              <w:t xml:space="preserve">VII.</w:t>
            </w:r>
          </w:p>
        </w:tc>
        <w:tc>
          <w:tcPr>
            <w:gridSpan w:val="2"/>
          </w:tcPr>
          <w:p w:rsidR="00000000" w:rsidDel="00000000" w:rsidP="00000000" w:rsidRDefault="00000000" w:rsidRPr="00000000" w14:paraId="00000367">
            <w:pPr>
              <w:ind w:left="0" w:firstLine="0"/>
              <w:jc w:val="both"/>
              <w:rPr>
                <w:b w:val="1"/>
                <w:sz w:val="20"/>
                <w:szCs w:val="20"/>
              </w:rPr>
            </w:pPr>
            <w:r w:rsidDel="00000000" w:rsidR="00000000" w:rsidRPr="00000000">
              <w:rPr>
                <w:b w:val="1"/>
                <w:sz w:val="20"/>
                <w:szCs w:val="20"/>
                <w:rtl w:val="0"/>
              </w:rPr>
              <w:t xml:space="preserve">OLD BUSINESS</w:t>
            </w:r>
          </w:p>
        </w:tc>
      </w:tr>
      <w:tr>
        <w:trPr>
          <w:cantSplit w:val="0"/>
          <w:trHeight w:val="270" w:hRule="atLeast"/>
          <w:tblHeader w:val="0"/>
        </w:trPr>
        <w:tc>
          <w:tcPr/>
          <w:p w:rsidR="00000000" w:rsidDel="00000000" w:rsidP="00000000" w:rsidRDefault="00000000" w:rsidRPr="00000000" w14:paraId="00000369">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6A">
            <w:pPr>
              <w:ind w:left="0" w:firstLine="0"/>
              <w:jc w:val="right"/>
              <w:rPr>
                <w:b w:val="1"/>
                <w:sz w:val="20"/>
                <w:szCs w:val="20"/>
              </w:rPr>
            </w:pPr>
            <w:r w:rsidDel="00000000" w:rsidR="00000000" w:rsidRPr="00000000">
              <w:rPr>
                <w:rtl w:val="0"/>
              </w:rPr>
            </w:r>
          </w:p>
        </w:tc>
        <w:tc>
          <w:tcPr>
            <w:gridSpan w:val="2"/>
            <w:shd w:fill="auto" w:val="clear"/>
          </w:tcPr>
          <w:p w:rsidR="00000000" w:rsidDel="00000000" w:rsidP="00000000" w:rsidRDefault="00000000" w:rsidRPr="00000000" w14:paraId="0000036B">
            <w:pPr>
              <w:ind w:left="0" w:firstLine="0"/>
              <w:jc w:val="both"/>
              <w:rPr>
                <w:i w:val="1"/>
                <w:sz w:val="20"/>
                <w:szCs w:val="20"/>
              </w:rPr>
            </w:pPr>
            <w:r w:rsidDel="00000000" w:rsidR="00000000" w:rsidRPr="00000000">
              <w:rPr>
                <w:i w:val="1"/>
                <w:sz w:val="20"/>
                <w:szCs w:val="20"/>
                <w:rtl w:val="0"/>
              </w:rPr>
              <w:t xml:space="preserve">There is no old business.</w:t>
            </w:r>
          </w:p>
        </w:tc>
      </w:tr>
      <w:tr>
        <w:trPr>
          <w:cantSplit w:val="0"/>
          <w:trHeight w:val="270" w:hRule="atLeast"/>
          <w:tblHeader w:val="0"/>
        </w:trPr>
        <w:tc>
          <w:tcPr/>
          <w:p w:rsidR="00000000" w:rsidDel="00000000" w:rsidP="00000000" w:rsidRDefault="00000000" w:rsidRPr="00000000" w14:paraId="0000036D">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6E">
            <w:pPr>
              <w:ind w:left="0" w:firstLine="0"/>
              <w:jc w:val="right"/>
              <w:rPr>
                <w:b w:val="1"/>
                <w:sz w:val="20"/>
                <w:szCs w:val="20"/>
              </w:rPr>
            </w:pPr>
            <w:r w:rsidDel="00000000" w:rsidR="00000000" w:rsidRPr="00000000">
              <w:rPr>
                <w:rtl w:val="0"/>
              </w:rPr>
            </w:r>
          </w:p>
        </w:tc>
        <w:tc>
          <w:tcPr>
            <w:gridSpan w:val="2"/>
          </w:tcPr>
          <w:p w:rsidR="00000000" w:rsidDel="00000000" w:rsidP="00000000" w:rsidRDefault="00000000" w:rsidRPr="00000000" w14:paraId="0000036F">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37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72">
            <w:pPr>
              <w:ind w:left="0" w:firstLine="0"/>
              <w:jc w:val="right"/>
              <w:rPr>
                <w:b w:val="1"/>
                <w:sz w:val="20"/>
                <w:szCs w:val="20"/>
              </w:rPr>
            </w:pPr>
            <w:r w:rsidDel="00000000" w:rsidR="00000000" w:rsidRPr="00000000">
              <w:rPr>
                <w:b w:val="1"/>
                <w:sz w:val="20"/>
                <w:szCs w:val="20"/>
                <w:rtl w:val="0"/>
              </w:rPr>
              <w:t xml:space="preserve">IX.</w:t>
            </w:r>
          </w:p>
        </w:tc>
        <w:tc>
          <w:tcPr>
            <w:gridSpan w:val="2"/>
          </w:tcPr>
          <w:p w:rsidR="00000000" w:rsidDel="00000000" w:rsidP="00000000" w:rsidRDefault="00000000" w:rsidRPr="00000000" w14:paraId="00000373">
            <w:pPr>
              <w:ind w:left="0" w:firstLine="0"/>
              <w:jc w:val="both"/>
              <w:rPr>
                <w:b w:val="1"/>
                <w:sz w:val="20"/>
                <w:szCs w:val="20"/>
              </w:rPr>
            </w:pPr>
            <w:r w:rsidDel="00000000" w:rsidR="00000000" w:rsidRPr="00000000">
              <w:rPr>
                <w:b w:val="1"/>
                <w:sz w:val="20"/>
                <w:szCs w:val="20"/>
                <w:rtl w:val="0"/>
              </w:rPr>
              <w:t xml:space="preserve">STAFF REPORTS</w:t>
            </w:r>
          </w:p>
        </w:tc>
      </w:tr>
      <w:tr>
        <w:trPr>
          <w:cantSplit w:val="0"/>
          <w:trHeight w:val="270" w:hRule="atLeast"/>
          <w:tblHeader w:val="0"/>
        </w:trPr>
        <w:tc>
          <w:tcPr/>
          <w:p w:rsidR="00000000" w:rsidDel="00000000" w:rsidP="00000000" w:rsidRDefault="00000000" w:rsidRPr="00000000" w14:paraId="00000375">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76">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77">
            <w:pPr>
              <w:ind w:left="0" w:firstLine="0"/>
              <w:jc w:val="right"/>
              <w:rPr>
                <w:smallCaps w:val="1"/>
                <w:sz w:val="20"/>
                <w:szCs w:val="20"/>
              </w:rPr>
            </w:pPr>
            <w:r w:rsidDel="00000000" w:rsidR="00000000" w:rsidRPr="00000000">
              <w:rPr>
                <w:smallCaps w:val="1"/>
                <w:sz w:val="20"/>
                <w:szCs w:val="20"/>
                <w:rtl w:val="0"/>
              </w:rPr>
              <w:t xml:space="preserve">A.</w:t>
            </w:r>
          </w:p>
        </w:tc>
        <w:tc>
          <w:tcPr/>
          <w:p w:rsidR="00000000" w:rsidDel="00000000" w:rsidP="00000000" w:rsidRDefault="00000000" w:rsidRPr="00000000" w14:paraId="00000378">
            <w:pPr>
              <w:ind w:left="0" w:firstLine="0"/>
              <w:jc w:val="both"/>
              <w:rPr>
                <w:sz w:val="20"/>
                <w:szCs w:val="20"/>
              </w:rPr>
            </w:pPr>
            <w:r w:rsidDel="00000000" w:rsidR="00000000" w:rsidRPr="00000000">
              <w:rPr>
                <w:sz w:val="20"/>
                <w:szCs w:val="20"/>
                <w:rtl w:val="0"/>
              </w:rPr>
              <w:t xml:space="preserve">Commissioner </w:t>
            </w:r>
          </w:p>
        </w:tc>
      </w:tr>
      <w:tr>
        <w:trPr>
          <w:cantSplit w:val="0"/>
          <w:trHeight w:val="270" w:hRule="atLeast"/>
          <w:tblHeader w:val="0"/>
        </w:trPr>
        <w:tc>
          <w:tcPr/>
          <w:p w:rsidR="00000000" w:rsidDel="00000000" w:rsidP="00000000" w:rsidRDefault="00000000" w:rsidRPr="00000000" w14:paraId="00000379">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7A">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7B">
            <w:pPr>
              <w:ind w:left="0" w:firstLine="0"/>
              <w:jc w:val="right"/>
              <w:rPr>
                <w:smallCaps w:val="1"/>
                <w:sz w:val="20"/>
                <w:szCs w:val="20"/>
              </w:rPr>
            </w:pPr>
            <w:r w:rsidDel="00000000" w:rsidR="00000000" w:rsidRPr="00000000">
              <w:rPr>
                <w:smallCaps w:val="1"/>
                <w:sz w:val="20"/>
                <w:szCs w:val="20"/>
                <w:rtl w:val="0"/>
              </w:rPr>
              <w:t xml:space="preserve">B. </w:t>
            </w:r>
          </w:p>
        </w:tc>
        <w:tc>
          <w:tcPr/>
          <w:p w:rsidR="00000000" w:rsidDel="00000000" w:rsidP="00000000" w:rsidRDefault="00000000" w:rsidRPr="00000000" w14:paraId="0000037C">
            <w:pPr>
              <w:ind w:left="0" w:firstLine="0"/>
              <w:jc w:val="both"/>
              <w:rPr>
                <w:sz w:val="20"/>
                <w:szCs w:val="20"/>
              </w:rPr>
            </w:pPr>
            <w:r w:rsidDel="00000000" w:rsidR="00000000" w:rsidRPr="00000000">
              <w:rPr>
                <w:sz w:val="20"/>
                <w:szCs w:val="20"/>
                <w:rtl w:val="0"/>
              </w:rPr>
              <w:t xml:space="preserve">Associate Commissioner</w:t>
            </w:r>
          </w:p>
        </w:tc>
      </w:tr>
      <w:tr>
        <w:trPr>
          <w:cantSplit w:val="0"/>
          <w:trHeight w:val="270" w:hRule="atLeast"/>
          <w:tblHeader w:val="0"/>
        </w:trPr>
        <w:tc>
          <w:tcPr/>
          <w:p w:rsidR="00000000" w:rsidDel="00000000" w:rsidP="00000000" w:rsidRDefault="00000000" w:rsidRPr="00000000" w14:paraId="0000037D">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7E">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7F">
            <w:pPr>
              <w:ind w:left="0" w:firstLine="0"/>
              <w:jc w:val="right"/>
              <w:rPr>
                <w:smallCaps w:val="1"/>
                <w:sz w:val="20"/>
                <w:szCs w:val="20"/>
              </w:rPr>
            </w:pPr>
            <w:r w:rsidDel="00000000" w:rsidR="00000000" w:rsidRPr="00000000">
              <w:rPr>
                <w:rtl w:val="0"/>
              </w:rPr>
            </w:r>
          </w:p>
        </w:tc>
        <w:tc>
          <w:tcPr/>
          <w:p w:rsidR="00000000" w:rsidDel="00000000" w:rsidP="00000000" w:rsidRDefault="00000000" w:rsidRPr="00000000" w14:paraId="00000380">
            <w:pPr>
              <w:ind w:left="0" w:firstLine="0"/>
              <w:jc w:val="both"/>
              <w:rPr>
                <w:sz w:val="20"/>
                <w:szCs w:val="20"/>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381">
            <w:pPr>
              <w:ind w:left="0" w:firstLine="0"/>
              <w:jc w:val="right"/>
              <w:rPr>
                <w:b w:val="1"/>
                <w:sz w:val="20"/>
                <w:szCs w:val="20"/>
              </w:rPr>
            </w:pPr>
            <w:r w:rsidDel="00000000" w:rsidR="00000000" w:rsidRPr="00000000">
              <w:rPr>
                <w:rtl w:val="0"/>
              </w:rPr>
            </w:r>
          </w:p>
        </w:tc>
        <w:tc>
          <w:tcPr/>
          <w:p w:rsidR="00000000" w:rsidDel="00000000" w:rsidP="00000000" w:rsidRDefault="00000000" w:rsidRPr="00000000" w14:paraId="00000382">
            <w:pPr>
              <w:ind w:left="0" w:firstLine="0"/>
              <w:jc w:val="right"/>
              <w:rPr>
                <w:b w:val="1"/>
                <w:sz w:val="20"/>
                <w:szCs w:val="20"/>
              </w:rPr>
            </w:pPr>
            <w:r w:rsidDel="00000000" w:rsidR="00000000" w:rsidRPr="00000000">
              <w:rPr>
                <w:b w:val="1"/>
                <w:sz w:val="20"/>
                <w:szCs w:val="20"/>
                <w:rtl w:val="0"/>
              </w:rPr>
              <w:t xml:space="preserve">X.</w:t>
            </w:r>
          </w:p>
        </w:tc>
        <w:tc>
          <w:tcPr>
            <w:gridSpan w:val="2"/>
          </w:tcPr>
          <w:p w:rsidR="00000000" w:rsidDel="00000000" w:rsidP="00000000" w:rsidRDefault="00000000" w:rsidRPr="00000000" w14:paraId="00000383">
            <w:pPr>
              <w:ind w:left="0" w:firstLine="0"/>
              <w:jc w:val="both"/>
              <w:rPr>
                <w:b w:val="1"/>
                <w:smallCaps w:val="1"/>
                <w:sz w:val="20"/>
                <w:szCs w:val="20"/>
              </w:rPr>
            </w:pPr>
            <w:r w:rsidDel="00000000" w:rsidR="00000000" w:rsidRPr="00000000">
              <w:rPr>
                <w:b w:val="1"/>
                <w:smallCaps w:val="1"/>
                <w:sz w:val="20"/>
                <w:szCs w:val="20"/>
                <w:rtl w:val="0"/>
              </w:rPr>
              <w:t xml:space="preserve">ADJOURNMENT</w:t>
            </w:r>
          </w:p>
        </w:tc>
      </w:tr>
    </w:tbl>
    <w:p w:rsidR="00000000" w:rsidDel="00000000" w:rsidP="00000000" w:rsidRDefault="00000000" w:rsidRPr="00000000" w14:paraId="00000385">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6">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7">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8">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9">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A">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B">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C">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D">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E">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8F">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90">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91">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92">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93">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94">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95">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p w:rsidR="00000000" w:rsidDel="00000000" w:rsidP="00000000" w:rsidRDefault="00000000" w:rsidRPr="00000000" w14:paraId="00000396">
      <w:pPr>
        <w:widowControl w:val="0"/>
        <w:spacing w:before="1" w:line="240" w:lineRule="auto"/>
        <w:ind w:left="0" w:firstLine="0"/>
        <w:rPr>
          <w:rFonts w:ascii="Arial" w:cs="Arial" w:eastAsia="Arial" w:hAnsi="Arial"/>
          <w:sz w:val="10"/>
          <w:szCs w:val="10"/>
          <w:vertAlign w:val="baseline"/>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G Time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righ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920" w:hanging="720"/>
      </w:pPr>
      <w:rPr>
        <w:rFonts w:ascii="Calibri" w:cs="Calibri" w:eastAsia="Calibri" w:hAnsi="Calibri"/>
        <w:b w:val="0"/>
        <w:i w:val="0"/>
        <w:sz w:val="24"/>
        <w:szCs w:val="24"/>
      </w:rPr>
    </w:lvl>
    <w:lvl w:ilvl="1">
      <w:start w:val="0"/>
      <w:numFmt w:val="bullet"/>
      <w:lvlText w:val="•"/>
      <w:lvlJc w:val="left"/>
      <w:pPr>
        <w:ind w:left="2640" w:hanging="720"/>
      </w:pPr>
      <w:rPr>
        <w:rFonts w:ascii="Calibri" w:cs="Calibri" w:eastAsia="Calibri" w:hAnsi="Calibri"/>
        <w:b w:val="0"/>
        <w:i w:val="0"/>
        <w:sz w:val="24"/>
        <w:szCs w:val="24"/>
      </w:rPr>
    </w:lvl>
    <w:lvl w:ilvl="2">
      <w:start w:val="0"/>
      <w:numFmt w:val="bullet"/>
      <w:lvlText w:val="•"/>
      <w:lvlJc w:val="left"/>
      <w:pPr>
        <w:ind w:left="3666" w:hanging="720"/>
      </w:pPr>
      <w:rPr/>
    </w:lvl>
    <w:lvl w:ilvl="3">
      <w:start w:val="0"/>
      <w:numFmt w:val="bullet"/>
      <w:lvlText w:val="•"/>
      <w:lvlJc w:val="left"/>
      <w:pPr>
        <w:ind w:left="4693" w:hanging="720"/>
      </w:pPr>
      <w:rPr/>
    </w:lvl>
    <w:lvl w:ilvl="4">
      <w:start w:val="0"/>
      <w:numFmt w:val="bullet"/>
      <w:lvlText w:val="•"/>
      <w:lvlJc w:val="left"/>
      <w:pPr>
        <w:ind w:left="5720" w:hanging="720"/>
      </w:pPr>
      <w:rPr/>
    </w:lvl>
    <w:lvl w:ilvl="5">
      <w:start w:val="0"/>
      <w:numFmt w:val="bullet"/>
      <w:lvlText w:val="•"/>
      <w:lvlJc w:val="left"/>
      <w:pPr>
        <w:ind w:left="6746" w:hanging="720"/>
      </w:pPr>
      <w:rPr/>
    </w:lvl>
    <w:lvl w:ilvl="6">
      <w:start w:val="0"/>
      <w:numFmt w:val="bullet"/>
      <w:lvlText w:val="•"/>
      <w:lvlJc w:val="left"/>
      <w:pPr>
        <w:ind w:left="7773" w:hanging="720"/>
      </w:pPr>
      <w:rPr/>
    </w:lvl>
    <w:lvl w:ilvl="7">
      <w:start w:val="0"/>
      <w:numFmt w:val="bullet"/>
      <w:lvlText w:val="•"/>
      <w:lvlJc w:val="left"/>
      <w:pPr>
        <w:ind w:left="8800" w:hanging="720"/>
      </w:pPr>
      <w:rPr/>
    </w:lvl>
    <w:lvl w:ilvl="8">
      <w:start w:val="0"/>
      <w:numFmt w:val="bullet"/>
      <w:lvlText w:val="•"/>
      <w:lvlJc w:val="left"/>
      <w:pPr>
        <w:ind w:left="9826" w:hanging="720"/>
      </w:pPr>
      <w:rPr/>
    </w:lvl>
  </w:abstractNum>
  <w:abstractNum w:abstractNumId="2">
    <w:lvl w:ilvl="0">
      <w:start w:val="1"/>
      <w:numFmt w:val="lowerLetter"/>
      <w:lvlText w:val="%1."/>
      <w:lvlJc w:val="left"/>
      <w:pPr>
        <w:ind w:left="720" w:hanging="360"/>
      </w:pPr>
      <w:rPr>
        <w:rFonts w:ascii="Century Gothic" w:cs="Century Gothic" w:eastAsia="Century Gothic" w:hAnsi="Century Gothic"/>
        <w:b w:val="0"/>
        <w:i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0"/>
      <w:numFmt w:val="bullet"/>
      <w:lvlText w:val="•"/>
      <w:lvlJc w:val="left"/>
      <w:pPr>
        <w:ind w:left="1375" w:hanging="176"/>
      </w:pPr>
      <w:rPr>
        <w:rFonts w:ascii="Calibri" w:cs="Calibri" w:eastAsia="Calibri" w:hAnsi="Calibri"/>
        <w:b w:val="0"/>
        <w:i w:val="0"/>
        <w:sz w:val="24"/>
        <w:szCs w:val="24"/>
      </w:rPr>
    </w:lvl>
    <w:lvl w:ilvl="1">
      <w:start w:val="0"/>
      <w:numFmt w:val="bullet"/>
      <w:lvlText w:val="•"/>
      <w:lvlJc w:val="left"/>
      <w:pPr>
        <w:ind w:left="2430" w:hanging="176"/>
      </w:pPr>
      <w:rPr/>
    </w:lvl>
    <w:lvl w:ilvl="2">
      <w:start w:val="0"/>
      <w:numFmt w:val="bullet"/>
      <w:lvlText w:val="•"/>
      <w:lvlJc w:val="left"/>
      <w:pPr>
        <w:ind w:left="3480" w:hanging="176"/>
      </w:pPr>
      <w:rPr/>
    </w:lvl>
    <w:lvl w:ilvl="3">
      <w:start w:val="0"/>
      <w:numFmt w:val="bullet"/>
      <w:lvlText w:val="•"/>
      <w:lvlJc w:val="left"/>
      <w:pPr>
        <w:ind w:left="4530" w:hanging="176"/>
      </w:pPr>
      <w:rPr/>
    </w:lvl>
    <w:lvl w:ilvl="4">
      <w:start w:val="0"/>
      <w:numFmt w:val="bullet"/>
      <w:lvlText w:val="•"/>
      <w:lvlJc w:val="left"/>
      <w:pPr>
        <w:ind w:left="5580" w:hanging="176"/>
      </w:pPr>
      <w:rPr/>
    </w:lvl>
    <w:lvl w:ilvl="5">
      <w:start w:val="0"/>
      <w:numFmt w:val="bullet"/>
      <w:lvlText w:val="•"/>
      <w:lvlJc w:val="left"/>
      <w:pPr>
        <w:ind w:left="6630" w:hanging="176"/>
      </w:pPr>
      <w:rPr/>
    </w:lvl>
    <w:lvl w:ilvl="6">
      <w:start w:val="0"/>
      <w:numFmt w:val="bullet"/>
      <w:lvlText w:val="•"/>
      <w:lvlJc w:val="left"/>
      <w:pPr>
        <w:ind w:left="7680" w:hanging="176"/>
      </w:pPr>
      <w:rPr/>
    </w:lvl>
    <w:lvl w:ilvl="7">
      <w:start w:val="0"/>
      <w:numFmt w:val="bullet"/>
      <w:lvlText w:val="•"/>
      <w:lvlJc w:val="left"/>
      <w:pPr>
        <w:ind w:left="8730" w:hanging="176"/>
      </w:pPr>
      <w:rPr/>
    </w:lvl>
    <w:lvl w:ilvl="8">
      <w:start w:val="0"/>
      <w:numFmt w:val="bullet"/>
      <w:lvlText w:val="•"/>
      <w:lvlJc w:val="left"/>
      <w:pPr>
        <w:ind w:left="9780" w:hanging="176"/>
      </w:pPr>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820" w:hanging="360"/>
      </w:pPr>
      <w:rPr>
        <w:rFonts w:ascii="Noto Sans Symbols" w:cs="Noto Sans Symbols" w:eastAsia="Noto Sans Symbols" w:hAnsi="Noto Sans Symbols"/>
        <w:b w:val="0"/>
        <w:i w:val="0"/>
        <w:sz w:val="22"/>
        <w:szCs w:val="22"/>
      </w:rPr>
    </w:lvl>
    <w:lvl w:ilvl="1">
      <w:start w:val="0"/>
      <w:numFmt w:val="bullet"/>
      <w:lvlText w:val="o"/>
      <w:lvlJc w:val="left"/>
      <w:pPr>
        <w:ind w:left="1540" w:hanging="361"/>
      </w:pPr>
      <w:rPr>
        <w:rFonts w:ascii="Courier New" w:cs="Courier New" w:eastAsia="Courier New" w:hAnsi="Courier New"/>
        <w:b w:val="0"/>
        <w:i w:val="0"/>
        <w:sz w:val="22"/>
        <w:szCs w:val="22"/>
      </w:rPr>
    </w:lvl>
    <w:lvl w:ilvl="2">
      <w:start w:val="0"/>
      <w:numFmt w:val="bullet"/>
      <w:lvlText w:val="▪"/>
      <w:lvlJc w:val="left"/>
      <w:pPr>
        <w:ind w:left="2260" w:hanging="360"/>
      </w:pPr>
      <w:rPr>
        <w:rFonts w:ascii="Noto Sans Symbols" w:cs="Noto Sans Symbols" w:eastAsia="Noto Sans Symbols" w:hAnsi="Noto Sans Symbols"/>
        <w:b w:val="0"/>
        <w:i w:val="0"/>
        <w:sz w:val="22"/>
        <w:szCs w:val="22"/>
      </w:rPr>
    </w:lvl>
    <w:lvl w:ilvl="3">
      <w:start w:val="0"/>
      <w:numFmt w:val="bullet"/>
      <w:lvlText w:val="•"/>
      <w:lvlJc w:val="left"/>
      <w:pPr>
        <w:ind w:left="3352" w:hanging="360"/>
      </w:pPr>
      <w:rPr/>
    </w:lvl>
    <w:lvl w:ilvl="4">
      <w:start w:val="0"/>
      <w:numFmt w:val="bullet"/>
      <w:lvlText w:val="•"/>
      <w:lvlJc w:val="left"/>
      <w:pPr>
        <w:ind w:left="4445" w:hanging="360"/>
      </w:pPr>
      <w:rPr/>
    </w:lvl>
    <w:lvl w:ilvl="5">
      <w:start w:val="0"/>
      <w:numFmt w:val="bullet"/>
      <w:lvlText w:val="•"/>
      <w:lvlJc w:val="left"/>
      <w:pPr>
        <w:ind w:left="5537" w:hanging="360"/>
      </w:pPr>
      <w:rPr/>
    </w:lvl>
    <w:lvl w:ilvl="6">
      <w:start w:val="0"/>
      <w:numFmt w:val="bullet"/>
      <w:lvlText w:val="•"/>
      <w:lvlJc w:val="left"/>
      <w:pPr>
        <w:ind w:left="6630" w:hanging="360"/>
      </w:pPr>
      <w:rPr/>
    </w:lvl>
    <w:lvl w:ilvl="7">
      <w:start w:val="0"/>
      <w:numFmt w:val="bullet"/>
      <w:lvlText w:val="•"/>
      <w:lvlJc w:val="left"/>
      <w:pPr>
        <w:ind w:left="7722" w:hanging="360"/>
      </w:pPr>
      <w:rPr/>
    </w:lvl>
    <w:lvl w:ilvl="8">
      <w:start w:val="0"/>
      <w:numFmt w:val="bullet"/>
      <w:lvlText w:val="•"/>
      <w:lvlJc w:val="left"/>
      <w:pPr>
        <w:ind w:left="8815" w:hanging="360"/>
      </w:pPr>
      <w:rPr/>
    </w:lvl>
  </w:abstractNum>
  <w:abstractNum w:abstractNumId="10">
    <w:lvl w:ilvl="0">
      <w:start w:val="1"/>
      <w:numFmt w:val="decimal"/>
      <w:lvlText w:val="%1."/>
      <w:lvlJc w:val="left"/>
      <w:pPr>
        <w:ind w:left="1540" w:hanging="360"/>
      </w:pPr>
      <w:rPr>
        <w:rFonts w:ascii="Times New Roman" w:cs="Times New Roman" w:eastAsia="Times New Roman" w:hAnsi="Times New Roman"/>
        <w:b w:val="0"/>
        <w:i w:val="0"/>
        <w:sz w:val="20"/>
        <w:szCs w:val="20"/>
      </w:rPr>
    </w:lvl>
    <w:lvl w:ilvl="1">
      <w:start w:val="0"/>
      <w:numFmt w:val="bullet"/>
      <w:lvlText w:val="•"/>
      <w:lvlJc w:val="left"/>
      <w:pPr>
        <w:ind w:left="2486" w:hanging="360"/>
      </w:pPr>
      <w:rPr/>
    </w:lvl>
    <w:lvl w:ilvl="2">
      <w:start w:val="0"/>
      <w:numFmt w:val="bullet"/>
      <w:lvlText w:val="•"/>
      <w:lvlJc w:val="left"/>
      <w:pPr>
        <w:ind w:left="3432" w:hanging="360"/>
      </w:pPr>
      <w:rPr/>
    </w:lvl>
    <w:lvl w:ilvl="3">
      <w:start w:val="0"/>
      <w:numFmt w:val="bullet"/>
      <w:lvlText w:val="•"/>
      <w:lvlJc w:val="left"/>
      <w:pPr>
        <w:ind w:left="4378" w:hanging="360"/>
      </w:pPr>
      <w:rPr/>
    </w:lvl>
    <w:lvl w:ilvl="4">
      <w:start w:val="0"/>
      <w:numFmt w:val="bullet"/>
      <w:lvlText w:val="•"/>
      <w:lvlJc w:val="left"/>
      <w:pPr>
        <w:ind w:left="5324" w:hanging="360"/>
      </w:pPr>
      <w:rPr/>
    </w:lvl>
    <w:lvl w:ilvl="5">
      <w:start w:val="0"/>
      <w:numFmt w:val="bullet"/>
      <w:lvlText w:val="•"/>
      <w:lvlJc w:val="left"/>
      <w:pPr>
        <w:ind w:left="6270" w:hanging="360"/>
      </w:pPr>
      <w:rPr/>
    </w:lvl>
    <w:lvl w:ilvl="6">
      <w:start w:val="0"/>
      <w:numFmt w:val="bullet"/>
      <w:lvlText w:val="•"/>
      <w:lvlJc w:val="left"/>
      <w:pPr>
        <w:ind w:left="7216" w:hanging="360"/>
      </w:pPr>
      <w:rPr/>
    </w:lvl>
    <w:lvl w:ilvl="7">
      <w:start w:val="0"/>
      <w:numFmt w:val="bullet"/>
      <w:lvlText w:val="•"/>
      <w:lvlJc w:val="left"/>
      <w:pPr>
        <w:ind w:left="8162" w:hanging="360"/>
      </w:pPr>
      <w:rPr/>
    </w:lvl>
    <w:lvl w:ilvl="8">
      <w:start w:val="0"/>
      <w:numFmt w:val="bullet"/>
      <w:lvlText w:val="•"/>
      <w:lvlJc w:val="left"/>
      <w:pPr>
        <w:ind w:left="9108" w:hanging="36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rFonts w:ascii="Century Gothic" w:cs="Century Gothic" w:eastAsia="Century Gothic" w:hAnsi="Century Gothic"/>
        <w:b w:val="0"/>
        <w:i w:val="0"/>
        <w:color w:val="00000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rFonts w:ascii="Century Gothic" w:cs="Century Gothic" w:eastAsia="Century Gothic" w:hAnsi="Century Gothic"/>
        <w:b w:val="0"/>
        <w:i w:val="0"/>
        <w:smallCaps w:val="0"/>
        <w:strike w:val="0"/>
        <w:color w:val="000000"/>
        <w:sz w:val="20"/>
        <w:szCs w:val="2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center" w:leader="none" w:pos="540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jc w:val="center"/>
    </w:pPr>
    <w:rPr>
      <w:rFonts w:ascii="CG Times" w:cs="CG Times" w:eastAsia="CG Times" w:hAnsi="CG Times"/>
    </w:rPr>
  </w:style>
  <w:style w:type="paragraph" w:styleId="Heading2">
    <w:name w:val="heading 2"/>
    <w:basedOn w:val="Normal"/>
    <w:next w:val="Normal"/>
    <w:pPr>
      <w:keepNext w:val="1"/>
      <w:widowControl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spacing w:line="201" w:lineRule="auto"/>
      <w:ind w:left="720" w:hanging="720"/>
    </w:pPr>
    <w:rPr>
      <w:rFonts w:ascii="CG Times" w:cs="CG Times" w:eastAsia="CG Times" w:hAnsi="CG Times"/>
      <w:b w:val="1"/>
      <w:i w:val="1"/>
    </w:rPr>
  </w:style>
  <w:style w:type="paragraph" w:styleId="Heading3">
    <w:name w:val="heading 3"/>
    <w:basedOn w:val="Normal"/>
    <w:next w:val="Normal"/>
    <w:pPr>
      <w:widowControl w:val="0"/>
      <w:ind w:left="82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u w:val="single"/>
    </w:rPr>
  </w:style>
  <w:style w:type="paragraph" w:styleId="Normal" w:default="1">
    <w:name w:val="Normal"/>
    <w:qFormat w:val="1"/>
    <w:rsid w:val="00276A3C"/>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link w:val="Heading1Char"/>
    <w:uiPriority w:val="9"/>
    <w:qFormat w:val="1"/>
    <w:pPr>
      <w:keepNext w:val="1"/>
      <w:widowControl w:val="0"/>
      <w:tabs>
        <w:tab w:val="center" w:pos="5400"/>
        <w:tab w:val="left" w:pos="5760"/>
        <w:tab w:val="left" w:pos="6480"/>
        <w:tab w:val="left" w:pos="7200"/>
        <w:tab w:val="left" w:pos="7920"/>
        <w:tab w:val="left" w:pos="8640"/>
        <w:tab w:val="left" w:pos="9360"/>
        <w:tab w:val="left" w:pos="10080"/>
        <w:tab w:val="left" w:pos="10800"/>
      </w:tabs>
      <w:autoSpaceDE w:val="0"/>
      <w:autoSpaceDN w:val="0"/>
      <w:adjustRightInd w:val="0"/>
      <w:spacing w:line="201" w:lineRule="auto"/>
      <w:jc w:val="center"/>
    </w:pPr>
    <w:rPr>
      <w:rFonts w:ascii="CG Times" w:hAnsi="CG Times"/>
    </w:rPr>
  </w:style>
  <w:style w:type="paragraph" w:styleId="Heading2">
    <w:name w:val="heading 2"/>
    <w:basedOn w:val="Normal"/>
    <w:next w:val="Normal"/>
    <w:link w:val="Heading2Char"/>
    <w:uiPriority w:val="9"/>
    <w:unhideWhenUsed w:val="1"/>
    <w:qFormat w:val="1"/>
    <w:pPr>
      <w:keepNext w:val="1"/>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01" w:lineRule="auto"/>
      <w:ind w:left="720" w:hanging="720"/>
      <w:outlineLvl w:val="1"/>
    </w:pPr>
    <w:rPr>
      <w:rFonts w:ascii="CG Times" w:hAnsi="CG Times"/>
      <w:b w:val="1"/>
      <w:bCs w:val="1"/>
      <w:i w:val="1"/>
      <w:iCs w:val="1"/>
    </w:rPr>
  </w:style>
  <w:style w:type="paragraph" w:styleId="Heading3">
    <w:name w:val="heading 3"/>
    <w:basedOn w:val="Normal"/>
    <w:uiPriority w:val="9"/>
    <w:unhideWhenUsed w:val="1"/>
    <w:qFormat w:val="1"/>
    <w:pPr>
      <w:widowControl w:val="0"/>
      <w:autoSpaceDE w:val="0"/>
      <w:autoSpaceDN w:val="0"/>
      <w:ind w:left="820"/>
      <w:outlineLvl w:val="2"/>
    </w:pPr>
    <w:rPr>
      <w:rFonts w:ascii="Calibri" w:cs="Calibri" w:eastAsia="Calibri" w:hAnsi="Calibri"/>
      <w:b w:val="1"/>
      <w:bCs w:val="1"/>
      <w:sz w:val="22"/>
      <w:szCs w:val="22"/>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jc w:val="center"/>
    </w:pPr>
    <w:rPr>
      <w:rFonts w:ascii="Times New Roman" w:hAnsi="Times New Roman"/>
      <w:b w:val="1"/>
      <w:szCs w:val="20"/>
      <w:u w:val="single"/>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uiPriority w:val="1"/>
    <w:qFormat w:val="1"/>
    <w:pPr>
      <w:spacing w:after="200"/>
      <w:ind w:left="720" w:hanging="720"/>
      <w:contextualSpacing w:val="1"/>
    </w:pPr>
    <w:rPr>
      <w:sz w:val="22"/>
      <w:szCs w:val="22"/>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rFonts w:ascii="Arial" w:cs="Arial" w:hAnsi="Arial"/>
      <w:color w:val="000000"/>
      <w:position w:val="-1"/>
    </w:rPr>
  </w:style>
  <w:style w:type="paragraph" w:styleId="a" w:customStyle="1">
    <w:name w:val="_"/>
    <w:basedOn w:val="Normal"/>
    <w:pPr>
      <w:widowControl w:val="0"/>
      <w:autoSpaceDE w:val="0"/>
      <w:autoSpaceDN w:val="0"/>
      <w:adjustRightInd w:val="0"/>
      <w:ind w:left="432" w:hanging="180"/>
    </w:pPr>
    <w:rPr>
      <w:rFonts w:ascii="Times New Roman" w:hAnsi="Times New Roman"/>
      <w:sz w:val="20"/>
    </w:rPr>
  </w:style>
  <w:style w:type="paragraph" w:styleId="BodyText2">
    <w:name w:val="Body Text 2"/>
    <w:basedOn w:val="Normal"/>
    <w:pPr>
      <w:widowControl w:val="0"/>
      <w:tabs>
        <w:tab w:val="left" w:pos="-648"/>
        <w:tab w:val="left" w:pos="0"/>
        <w:tab w:val="left" w:pos="252"/>
        <w:tab w:val="left" w:pos="432"/>
      </w:tabs>
      <w:autoSpaceDE w:val="0"/>
      <w:autoSpaceDN w:val="0"/>
      <w:adjustRightInd w:val="0"/>
      <w:spacing w:line="221" w:lineRule="auto"/>
      <w:jc w:val="both"/>
    </w:pPr>
    <w:rPr>
      <w:rFonts w:ascii="Times New Roman" w:hAnsi="Times New Roman"/>
      <w:sz w:val="20"/>
    </w:rPr>
  </w:style>
  <w:style w:type="character" w:styleId="BodyText2Char" w:customStyle="1">
    <w:name w:val="Body Text 2 Char"/>
    <w:rPr>
      <w:w w:val="100"/>
      <w:position w:val="-1"/>
      <w:szCs w:val="24"/>
      <w:effect w:val="none"/>
      <w:vertAlign w:val="baseline"/>
      <w:cs w:val="0"/>
      <w:em w:val="none"/>
      <w:lang w:bidi="ar-SA" w:eastAsia="en-US" w:val="en-US"/>
    </w:rPr>
  </w:style>
  <w:style w:type="character" w:styleId="UnresolvedMention">
    <w:name w:val="Unresolved Mention"/>
    <w:qFormat w:val="1"/>
    <w:rPr>
      <w:color w:val="605e5c"/>
      <w:w w:val="100"/>
      <w:position w:val="-1"/>
      <w:effect w:val="none"/>
      <w:shd w:color="auto" w:fill="e1dfdd" w:val="clear"/>
      <w:vertAlign w:val="baseline"/>
      <w:cs w:val="0"/>
      <w:em w:val="none"/>
    </w:rPr>
  </w:style>
  <w:style w:type="paragraph" w:styleId="BodyText">
    <w:name w:val="Body Text"/>
    <w:basedOn w:val="Normal"/>
    <w:uiPriority w:val="1"/>
    <w:qFormat w:val="1"/>
    <w:pPr>
      <w:spacing w:after="120"/>
    </w:pPr>
  </w:style>
  <w:style w:type="character" w:styleId="BodyTextChar" w:customStyle="1">
    <w:name w:val="Body Text Char"/>
    <w:uiPriority w:val="1"/>
    <w:rPr>
      <w:rFonts w:ascii="Century Gothic" w:hAnsi="Century Gothic"/>
      <w:w w:val="100"/>
      <w:position w:val="-1"/>
      <w:sz w:val="24"/>
      <w:szCs w:val="24"/>
      <w:effect w:val="none"/>
      <w:vertAlign w:val="baseline"/>
      <w:cs w:val="0"/>
      <w:em w:val="none"/>
    </w:rPr>
  </w:style>
  <w:style w:type="character" w:styleId="Heading3Char" w:customStyle="1">
    <w:name w:val="Heading 3 Char"/>
    <w:uiPriority w:val="9"/>
    <w:rPr>
      <w:rFonts w:ascii="Calibri" w:cs="Calibri" w:eastAsia="Calibri" w:hAnsi="Calibri"/>
      <w:b w:val="1"/>
      <w:bCs w:val="1"/>
      <w:w w:val="100"/>
      <w:position w:val="-1"/>
      <w:sz w:val="22"/>
      <w:szCs w:val="22"/>
      <w:effect w:val="none"/>
      <w:vertAlign w:val="baseline"/>
      <w:cs w:val="0"/>
      <w:em w:val="none"/>
    </w:rPr>
  </w:style>
  <w:style w:type="paragraph" w:styleId="TableParagraph" w:customStyle="1">
    <w:name w:val="Table Paragraph"/>
    <w:basedOn w:val="Normal"/>
    <w:uiPriority w:val="1"/>
    <w:qFormat w:val="1"/>
    <w:pPr>
      <w:widowControl w:val="0"/>
      <w:autoSpaceDE w:val="0"/>
      <w:autoSpaceDN w:val="0"/>
    </w:pPr>
    <w:rPr>
      <w:rFonts w:ascii="Calibri" w:cs="Calibri" w:eastAsia="Calibri" w:hAnsi="Calibri"/>
      <w:sz w:val="22"/>
      <w:szCs w:val="22"/>
    </w:rPr>
  </w:style>
  <w:style w:type="paragraph" w:styleId="NormalWeb">
    <w:name w:val="Normal (Web)"/>
    <w:basedOn w:val="Normal"/>
    <w:qFormat w:val="1"/>
    <w:pPr>
      <w:spacing w:after="100" w:afterAutospacing="1" w:before="100" w:beforeAutospacing="1"/>
    </w:pPr>
    <w:rPr>
      <w:rFonts w:ascii="Times New Roman" w:hAnsi="Times New Roman"/>
    </w:rPr>
  </w:style>
  <w:style w:type="paragraph" w:styleId="yiv2750871800msonormal" w:customStyle="1">
    <w:name w:val="yiv2750871800msonormal"/>
    <w:basedOn w:val="Normal"/>
    <w:pPr>
      <w:spacing w:after="100" w:afterAutospacing="1" w:before="100" w:beforeAutospacing="1"/>
    </w:pPr>
    <w:rPr>
      <w:rFonts w:ascii="Times New Roman" w:hAnsi="Times New Roman"/>
    </w:rPr>
  </w:style>
  <w:style w:type="character" w:styleId="Strong">
    <w:name w:val="Strong"/>
    <w:rPr>
      <w:b w:val="1"/>
      <w:bCs w:val="1"/>
      <w:w w:val="100"/>
      <w:position w:val="-1"/>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5" w:customStyle="1">
    <w:name w:val="25"/>
    <w:basedOn w:val="TableNormal"/>
    <w:tblPr>
      <w:tblStyleRowBandSize w:val="1"/>
      <w:tblStyleColBandSize w:val="1"/>
    </w:tblPr>
  </w:style>
  <w:style w:type="table" w:styleId="24" w:customStyle="1">
    <w:name w:val="24"/>
    <w:basedOn w:val="TableNormal"/>
    <w:tblPr>
      <w:tblStyleRowBandSize w:val="1"/>
      <w:tblStyleColBandSize w:val="1"/>
    </w:tblPr>
  </w:style>
  <w:style w:type="table" w:styleId="23" w:customStyle="1">
    <w:name w:val="23"/>
    <w:basedOn w:val="TableNormal"/>
    <w:tblPr>
      <w:tblStyleRowBandSize w:val="1"/>
      <w:tblStyleColBandSize w:val="1"/>
    </w:tblPr>
  </w:style>
  <w:style w:type="table" w:styleId="22" w:customStyle="1">
    <w:name w:val="22"/>
    <w:basedOn w:val="TableNormal"/>
    <w:tblPr>
      <w:tblStyleRowBandSize w:val="1"/>
      <w:tblStyleColBandSize w:val="1"/>
    </w:tblPr>
  </w:style>
  <w:style w:type="table" w:styleId="21" w:customStyle="1">
    <w:name w:val="21"/>
    <w:basedOn w:val="TableNormal"/>
    <w:tblPr>
      <w:tblStyleRowBandSize w:val="1"/>
      <w:tblStyleColBandSize w:val="1"/>
      <w:tblCellMar>
        <w:left w:w="0.0" w:type="dxa"/>
        <w:right w:w="0.0" w:type="dxa"/>
      </w:tblCellMar>
    </w:tblPr>
  </w:style>
  <w:style w:type="table" w:styleId="20" w:customStyle="1">
    <w:name w:val="20"/>
    <w:basedOn w:val="TableNormal"/>
    <w:tblPr>
      <w:tblStyleRowBandSize w:val="1"/>
      <w:tblStyleColBandSize w:val="1"/>
      <w:tblCellMar>
        <w:left w:w="0.0" w:type="dxa"/>
        <w:right w:w="0.0" w:type="dxa"/>
      </w:tblCellMar>
    </w:tblPr>
  </w:style>
  <w:style w:type="table" w:styleId="19" w:customStyle="1">
    <w:name w:val="19"/>
    <w:basedOn w:val="TableNormal"/>
    <w:tblPr>
      <w:tblStyleRowBandSize w:val="1"/>
      <w:tblStyleColBandSize w:val="1"/>
      <w:tblCellMar>
        <w:left w:w="0.0" w:type="dxa"/>
        <w:right w:w="0.0" w:type="dxa"/>
      </w:tblCellMar>
    </w:tblPr>
  </w:style>
  <w:style w:type="table" w:styleId="18" w:customStyle="1">
    <w:name w:val="18"/>
    <w:basedOn w:val="TableNormal"/>
    <w:tblPr>
      <w:tblStyleRowBandSize w:val="1"/>
      <w:tblStyleColBandSize w:val="1"/>
      <w:tblCellMar>
        <w:left w:w="0.0" w:type="dxa"/>
        <w:right w:w="0.0" w:type="dxa"/>
      </w:tblCellMar>
    </w:tblPr>
  </w:style>
  <w:style w:type="table" w:styleId="17" w:customStyle="1">
    <w:name w:val="17"/>
    <w:basedOn w:val="TableNormal"/>
    <w:tblPr>
      <w:tblStyleRowBandSize w:val="1"/>
      <w:tblStyleColBandSize w:val="1"/>
      <w:tblCellMar>
        <w:left w:w="0.0" w:type="dxa"/>
        <w:right w:w="0.0" w:type="dxa"/>
      </w:tblCellMar>
    </w:tblPr>
  </w:style>
  <w:style w:type="table" w:styleId="16" w:customStyle="1">
    <w:name w:val="16"/>
    <w:basedOn w:val="TableNormal"/>
    <w:tblPr>
      <w:tblStyleRowBandSize w:val="1"/>
      <w:tblStyleColBandSize w:val="1"/>
      <w:tblCellMar>
        <w:left w:w="0.0" w:type="dxa"/>
        <w:right w:w="0.0" w:type="dxa"/>
      </w:tblCellMar>
    </w:tblPr>
  </w:style>
  <w:style w:type="table" w:styleId="15" w:customStyle="1">
    <w:name w:val="15"/>
    <w:basedOn w:val="TableNormal"/>
    <w:tblPr>
      <w:tblStyleRowBandSize w:val="1"/>
      <w:tblStyleColBandSize w:val="1"/>
      <w:tblCellMar>
        <w:left w:w="0.0" w:type="dxa"/>
        <w:right w:w="0.0" w:type="dxa"/>
      </w:tblCellMar>
    </w:tblPr>
  </w:style>
  <w:style w:type="table" w:styleId="14" w:customStyle="1">
    <w:name w:val="14"/>
    <w:basedOn w:val="TableNormal"/>
    <w:tblPr>
      <w:tblStyleRowBandSize w:val="1"/>
      <w:tblStyleColBandSize w:val="1"/>
      <w:tblCellMar>
        <w:left w:w="0.0" w:type="dxa"/>
        <w:right w:w="0.0" w:type="dxa"/>
      </w:tblCellMar>
    </w:tblPr>
  </w:style>
  <w:style w:type="table" w:styleId="13" w:customStyle="1">
    <w:name w:val="13"/>
    <w:basedOn w:val="TableNormal"/>
    <w:tblPr>
      <w:tblStyleRowBandSize w:val="1"/>
      <w:tblStyleColBandSize w:val="1"/>
      <w:tblCellMar>
        <w:left w:w="0.0" w:type="dxa"/>
        <w:right w:w="0.0" w:type="dxa"/>
      </w:tblCellMar>
    </w:tblPr>
  </w:style>
  <w:style w:type="table" w:styleId="12" w:customStyle="1">
    <w:name w:val="12"/>
    <w:basedOn w:val="TableNormal"/>
    <w:tblPr>
      <w:tblStyleRowBandSize w:val="1"/>
      <w:tblStyleColBandSize w:val="1"/>
      <w:tblCellMar>
        <w:left w:w="0.0" w:type="dxa"/>
        <w:right w:w="0.0" w:type="dxa"/>
      </w:tblCellMar>
    </w:tblPr>
  </w:style>
  <w:style w:type="table" w:styleId="11" w:customStyle="1">
    <w:name w:val="11"/>
    <w:basedOn w:val="TableNormal"/>
    <w:tblPr>
      <w:tblStyleRowBandSize w:val="1"/>
      <w:tblStyleColBandSize w:val="1"/>
      <w:tblCellMar>
        <w:left w:w="0.0" w:type="dxa"/>
        <w:right w:w="0.0" w:type="dxa"/>
      </w:tblCellMar>
    </w:tblPr>
  </w:style>
  <w:style w:type="table" w:styleId="10" w:customStyle="1">
    <w:name w:val="10"/>
    <w:basedOn w:val="TableNormal"/>
    <w:tblPr>
      <w:tblStyleRowBandSize w:val="1"/>
      <w:tblStyleColBandSize w:val="1"/>
      <w:tblCellMar>
        <w:left w:w="0.0" w:type="dxa"/>
        <w:right w:w="0.0" w:type="dxa"/>
      </w:tblCellMar>
    </w:tblPr>
  </w:style>
  <w:style w:type="table" w:styleId="9" w:customStyle="1">
    <w:name w:val="9"/>
    <w:basedOn w:val="TableNormal"/>
    <w:tblPr>
      <w:tblStyleRowBandSize w:val="1"/>
      <w:tblStyleColBandSize w:val="1"/>
      <w:tblCellMar>
        <w:left w:w="0.0" w:type="dxa"/>
        <w:right w:w="0.0" w:type="dxa"/>
      </w:tblCellMar>
    </w:tblPr>
  </w:style>
  <w:style w:type="table" w:styleId="8" w:customStyle="1">
    <w:name w:val="8"/>
    <w:basedOn w:val="TableNormal"/>
    <w:tblPr>
      <w:tblStyleRowBandSize w:val="1"/>
      <w:tblStyleColBandSize w:val="1"/>
      <w:tblCellMar>
        <w:left w:w="0.0" w:type="dxa"/>
        <w:right w:w="0.0" w:type="dxa"/>
      </w:tblCellMar>
    </w:tblPr>
  </w:style>
  <w:style w:type="table" w:styleId="7" w:customStyle="1">
    <w:name w:val="7"/>
    <w:basedOn w:val="TableNormal"/>
    <w:tblPr>
      <w:tblStyleRowBandSize w:val="1"/>
      <w:tblStyleColBandSize w:val="1"/>
      <w:tblCellMar>
        <w:left w:w="0.0" w:type="dxa"/>
        <w:right w:w="0.0" w:type="dxa"/>
      </w:tblCellMar>
    </w:tblPr>
  </w:style>
  <w:style w:type="table" w:styleId="6" w:customStyle="1">
    <w:name w:val="6"/>
    <w:basedOn w:val="TableNormal"/>
    <w:tblPr>
      <w:tblStyleRowBandSize w:val="1"/>
      <w:tblStyleColBandSize w:val="1"/>
      <w:tblCellMar>
        <w:left w:w="0.0" w:type="dxa"/>
        <w:right w:w="0.0" w:type="dxa"/>
      </w:tblCellMar>
    </w:tblPr>
  </w:style>
  <w:style w:type="table" w:styleId="5" w:customStyle="1">
    <w:name w:val="5"/>
    <w:basedOn w:val="TableNormal"/>
    <w:tblPr>
      <w:tblStyleRowBandSize w:val="1"/>
      <w:tblStyleColBandSize w:val="1"/>
      <w:tblCellMar>
        <w:left w:w="0.0" w:type="dxa"/>
        <w:right w:w="0.0" w:type="dxa"/>
      </w:tblCellMar>
    </w:tblPr>
  </w:style>
  <w:style w:type="table" w:styleId="4" w:customStyle="1">
    <w:name w:val="4"/>
    <w:basedOn w:val="TableNormal"/>
    <w:tblPr>
      <w:tblStyleRowBandSize w:val="1"/>
      <w:tblStyleColBandSize w:val="1"/>
      <w:tblCellMar>
        <w:left w:w="0.0" w:type="dxa"/>
        <w:right w:w="0.0" w:type="dxa"/>
      </w:tblCellMar>
    </w:tblPr>
  </w:style>
  <w:style w:type="table" w:styleId="3" w:customStyle="1">
    <w:name w:val="3"/>
    <w:basedOn w:val="TableNormal"/>
    <w:tblPr>
      <w:tblStyleRowBandSize w:val="1"/>
      <w:tblStyleColBandSize w:val="1"/>
      <w:tblCellMar>
        <w:left w:w="0.0" w:type="dxa"/>
        <w:right w:w="0.0" w:type="dxa"/>
      </w:tblCellMar>
    </w:tblPr>
  </w:style>
  <w:style w:type="table" w:styleId="2" w:customStyle="1">
    <w:name w:val="2"/>
    <w:basedOn w:val="TableNormal"/>
    <w:tblPr>
      <w:tblStyleRowBandSize w:val="1"/>
      <w:tblStyleColBandSize w:val="1"/>
      <w:tblCellMar>
        <w:left w:w="0.0" w:type="dxa"/>
        <w:right w:w="0.0" w:type="dxa"/>
      </w:tblCellMar>
    </w:tblPr>
  </w:style>
  <w:style w:type="table" w:styleId="1" w:customStyle="1">
    <w:name w:val="1"/>
    <w:basedOn w:val="TableNormal"/>
    <w:tblPr>
      <w:tblStyleRowBandSize w:val="1"/>
      <w:tblStyleColBandSize w:val="1"/>
      <w:tblCellMar>
        <w:left w:w="0.0" w:type="dxa"/>
        <w:right w:w="0.0" w:type="dxa"/>
      </w:tblCellMar>
    </w:tblPr>
  </w:style>
  <w:style w:type="paragraph" w:styleId="ListBullet">
    <w:name w:val="List Bullet"/>
    <w:basedOn w:val="Normal"/>
    <w:uiPriority w:val="99"/>
    <w:unhideWhenUsed w:val="1"/>
    <w:rsid w:val="005D4B9F"/>
    <w:pPr>
      <w:numPr>
        <w:numId w:val="10"/>
      </w:numPr>
      <w:contextualSpacing w:val="1"/>
    </w:pPr>
  </w:style>
  <w:style w:type="character" w:styleId="CommentReference">
    <w:name w:val="annotation reference"/>
    <w:basedOn w:val="DefaultParagraphFont"/>
    <w:uiPriority w:val="99"/>
    <w:semiHidden w:val="1"/>
    <w:unhideWhenUsed w:val="1"/>
    <w:rsid w:val="00480FFF"/>
    <w:rPr>
      <w:sz w:val="16"/>
      <w:szCs w:val="16"/>
    </w:rPr>
  </w:style>
  <w:style w:type="paragraph" w:styleId="CommentText">
    <w:name w:val="annotation text"/>
    <w:basedOn w:val="Normal"/>
    <w:link w:val="CommentTextChar"/>
    <w:uiPriority w:val="99"/>
    <w:semiHidden w:val="1"/>
    <w:unhideWhenUsed w:val="1"/>
    <w:rsid w:val="00480FFF"/>
    <w:pPr>
      <w:spacing w:line="240" w:lineRule="auto"/>
    </w:pPr>
    <w:rPr>
      <w:sz w:val="20"/>
      <w:szCs w:val="20"/>
    </w:rPr>
  </w:style>
  <w:style w:type="character" w:styleId="CommentTextChar" w:customStyle="1">
    <w:name w:val="Comment Text Char"/>
    <w:basedOn w:val="DefaultParagraphFont"/>
    <w:link w:val="CommentText"/>
    <w:uiPriority w:val="99"/>
    <w:semiHidden w:val="1"/>
    <w:rsid w:val="00480FFF"/>
    <w:rPr>
      <w:position w:val="-1"/>
      <w:sz w:val="20"/>
      <w:szCs w:val="20"/>
    </w:rPr>
  </w:style>
  <w:style w:type="paragraph" w:styleId="CommentSubject">
    <w:name w:val="annotation subject"/>
    <w:basedOn w:val="CommentText"/>
    <w:next w:val="CommentText"/>
    <w:link w:val="CommentSubjectChar"/>
    <w:uiPriority w:val="99"/>
    <w:semiHidden w:val="1"/>
    <w:unhideWhenUsed w:val="1"/>
    <w:rsid w:val="00480FFF"/>
    <w:rPr>
      <w:b w:val="1"/>
      <w:bCs w:val="1"/>
    </w:rPr>
  </w:style>
  <w:style w:type="character" w:styleId="CommentSubjectChar" w:customStyle="1">
    <w:name w:val="Comment Subject Char"/>
    <w:basedOn w:val="CommentTextChar"/>
    <w:link w:val="CommentSubject"/>
    <w:uiPriority w:val="99"/>
    <w:semiHidden w:val="1"/>
    <w:rsid w:val="00480FFF"/>
    <w:rPr>
      <w:b w:val="1"/>
      <w:bCs w:val="1"/>
      <w:position w:val="-1"/>
      <w:sz w:val="20"/>
      <w:szCs w:val="20"/>
    </w:rPr>
  </w:style>
  <w:style w:type="numbering" w:styleId="NoList1" w:customStyle="1">
    <w:name w:val="No List1"/>
    <w:next w:val="NoList"/>
    <w:uiPriority w:val="99"/>
    <w:semiHidden w:val="1"/>
    <w:unhideWhenUsed w:val="1"/>
    <w:rsid w:val="00B17131"/>
  </w:style>
  <w:style w:type="character" w:styleId="Heading1Char" w:customStyle="1">
    <w:name w:val="Heading 1 Char"/>
    <w:basedOn w:val="DefaultParagraphFont"/>
    <w:link w:val="Heading1"/>
    <w:uiPriority w:val="9"/>
    <w:rsid w:val="00B17131"/>
    <w:rPr>
      <w:rFonts w:ascii="CG Times" w:hAnsi="CG Times"/>
      <w:position w:val="-1"/>
    </w:rPr>
  </w:style>
  <w:style w:type="character" w:styleId="Heading2Char" w:customStyle="1">
    <w:name w:val="Heading 2 Char"/>
    <w:basedOn w:val="DefaultParagraphFont"/>
    <w:link w:val="Heading2"/>
    <w:uiPriority w:val="9"/>
    <w:rsid w:val="00B17131"/>
    <w:rPr>
      <w:rFonts w:ascii="CG Times" w:hAnsi="CG Times"/>
      <w:b w:val="1"/>
      <w:bCs w:val="1"/>
      <w:i w:val="1"/>
      <w:iCs w:val="1"/>
      <w:position w:val="-1"/>
    </w:rPr>
  </w:style>
  <w:style w:type="paragraph" w:styleId="msonormal0" w:customStyle="1">
    <w:name w:val="msonormal"/>
    <w:basedOn w:val="Normal"/>
    <w:rsid w:val="00B17131"/>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rPr>
  </w:style>
  <w:style w:type="character" w:styleId="FooterChar" w:customStyle="1">
    <w:name w:val="Footer Char"/>
    <w:basedOn w:val="DefaultParagraphFont"/>
    <w:link w:val="Footer"/>
    <w:uiPriority w:val="99"/>
    <w:rsid w:val="00276A3C"/>
    <w:rPr>
      <w:position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pPr>
      <w:ind w:left="0" w:hanging="1"/>
    </w:pPr>
    <w:rPr>
      <w:vertAlign w:val="baseline"/>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digital.mdl.nws.noaa.gov/?zoom=7&amp;lat=35.28787&amp;lon=-79.36779&amp;layers=F000BTTTFTT&amp;region=0&amp;element=8&amp;mxmz=true&amp;barbs=false&amp;subl=TTFFFF&amp;units=english&amp;wunits=nautical&amp;coords=latlon&amp;tunits=localt" TargetMode="External"/><Relationship Id="rId22" Type="http://schemas.openxmlformats.org/officeDocument/2006/relationships/footer" Target="footer2.xml"/><Relationship Id="rId10" Type="http://schemas.openxmlformats.org/officeDocument/2006/relationships/image" Target="media/image1.png"/><Relationship Id="rId21" Type="http://schemas.openxmlformats.org/officeDocument/2006/relationships/footer" Target="footer3.xml"/><Relationship Id="rId13" Type="http://schemas.openxmlformats.org/officeDocument/2006/relationships/hyperlink" Target="https://digital.mdl.nws.noaa.gov/?zoom=7&amp;lat=35.28787&amp;lon=-79.36779&amp;layers=F000BTTTFTT&amp;region=0&amp;element=8&amp;mxmz=true&amp;barbs=false&amp;subl=TTFFFF&amp;units=english&amp;wunits=nautical&amp;coords=latlon&amp;tunits=localt" TargetMode="External"/><Relationship Id="rId12" Type="http://schemas.openxmlformats.org/officeDocument/2006/relationships/hyperlink" Target="https://digital.mdl.nws.noaa.gov/?zoom=7&amp;lat=35.28787&amp;lon=-79.36779&amp;layers=F000BTTTFTT&amp;region=0&amp;element=8&amp;mxmz=true&amp;barbs=false&amp;subl=TTFFFF&amp;units=english&amp;wunits=nautical&amp;coords=latlon&amp;tunits=localt"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cifstate.org/sports-medicine/heat_illness/index" TargetMode="External"/><Relationship Id="rId14" Type="http://schemas.openxmlformats.org/officeDocument/2006/relationships/hyperlink" Target="http://www.airnow.gov/" TargetMode="External"/><Relationship Id="rId17" Type="http://schemas.openxmlformats.org/officeDocument/2006/relationships/hyperlink" Target="https://www.cifstate.org/sports/flag_football/CIF_FLAG_FOOTBALL_RULES.pdf" TargetMode="External"/><Relationship Id="rId16" Type="http://schemas.openxmlformats.org/officeDocument/2006/relationships/hyperlink" Target="http://www.cifstate.org/" TargetMode="Externa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hyperlink" Target="mailto:jellwood@wscuhs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10" Type="http://schemas.openxmlformats.org/officeDocument/2006/relationships/font" Target="fonts/CGTimes-boldItalic.ttf"/><Relationship Id="rId9" Type="http://schemas.openxmlformats.org/officeDocument/2006/relationships/font" Target="fonts/CGTimes-italic.ttf"/><Relationship Id="rId5" Type="http://schemas.openxmlformats.org/officeDocument/2006/relationships/font" Target="fonts/CenturyGothic-italic.ttf"/><Relationship Id="rId6" Type="http://schemas.openxmlformats.org/officeDocument/2006/relationships/font" Target="fonts/CenturyGothic-boldItalic.ttf"/><Relationship Id="rId7" Type="http://schemas.openxmlformats.org/officeDocument/2006/relationships/font" Target="fonts/CGTimes-regular.ttf"/><Relationship Id="rId8" Type="http://schemas.openxmlformats.org/officeDocument/2006/relationships/font" Target="fonts/CGTime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CEAtcwJ/CzBGGfF0G94GI8maw==">CgMxLjAyCWguMzBqMHpsbDgAciExTU56OV9sWHdYWlRJaE5lT204ajMwWUkzWTJSTHg1YmY=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2024-02-17T21:55:00Z</dcterms:created>
  <dc:creator>Don &amp; Jan Billing</dc:creator>
</cp:coreProperties>
</file>