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8"/>
          <w:szCs w:val="28"/>
          <w:vertAlign w:val="baseline"/>
        </w:rPr>
      </w:pPr>
      <w:r w:rsidDel="00000000" w:rsidR="00000000" w:rsidRPr="00000000">
        <w:rPr>
          <w:b w:val="1"/>
          <w:sz w:val="28"/>
          <w:szCs w:val="28"/>
          <w:vertAlign w:val="baseline"/>
          <w:rtl w:val="0"/>
        </w:rPr>
        <w:t xml:space="preserve">NORTH BAY LEAGUE REDWOOD DIVISION</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831214</wp:posOffset>
            </wp:positionH>
            <wp:positionV relativeFrom="paragraph">
              <wp:posOffset>-228599</wp:posOffset>
            </wp:positionV>
            <wp:extent cx="716915" cy="91440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16915" cy="9144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4987290</wp:posOffset>
            </wp:positionH>
            <wp:positionV relativeFrom="paragraph">
              <wp:posOffset>-228599</wp:posOffset>
            </wp:positionV>
            <wp:extent cx="716915" cy="91440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16915" cy="9144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5462270</wp:posOffset>
            </wp:positionH>
            <wp:positionV relativeFrom="paragraph">
              <wp:posOffset>-457199</wp:posOffset>
            </wp:positionV>
            <wp:extent cx="985520" cy="125730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85520" cy="12573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-457199</wp:posOffset>
            </wp:positionV>
            <wp:extent cx="985520" cy="1257300"/>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85520" cy="1257300"/>
                    </a:xfrm>
                    <a:prstGeom prst="rect"/>
                    <a:ln/>
                  </pic:spPr>
                </pic:pic>
              </a:graphicData>
            </a:graphic>
          </wp:anchor>
        </w:drawing>
      </w:r>
    </w:p>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Girls’ Golf Schedule, 202</w:t>
      </w:r>
      <w:r w:rsidDel="00000000" w:rsidR="00000000" w:rsidRPr="00000000">
        <w:rPr>
          <w:b w:val="1"/>
          <w:rtl w:val="0"/>
        </w:rPr>
        <w:t xml:space="preserve">2</w:t>
      </w:r>
      <w:r w:rsidDel="00000000" w:rsidR="00000000" w:rsidRPr="00000000">
        <w:rPr>
          <w:b w:val="1"/>
          <w:vertAlign w:val="baseline"/>
          <w:rtl w:val="0"/>
        </w:rPr>
        <w:t xml:space="preserve"> – 202</w:t>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03">
      <w:pPr>
        <w:jc w:val="center"/>
        <w:rPr>
          <w:sz w:val="20"/>
          <w:szCs w:val="20"/>
          <w:vertAlign w:val="baseline"/>
        </w:rPr>
      </w:pPr>
      <w:r w:rsidDel="00000000" w:rsidR="00000000" w:rsidRPr="00000000">
        <w:rPr>
          <w:sz w:val="20"/>
          <w:szCs w:val="20"/>
          <w:vertAlign w:val="baseline"/>
          <w:rtl w:val="0"/>
        </w:rPr>
        <w:t xml:space="preserve">(Year 1 of a two-year rotation)</w:t>
      </w:r>
    </w:p>
    <w:p w:rsidR="00000000" w:rsidDel="00000000" w:rsidP="00000000" w:rsidRDefault="00000000" w:rsidRPr="00000000" w14:paraId="00000004">
      <w:pPr>
        <w:jc w:val="center"/>
        <w:rPr>
          <w:b w:val="0"/>
          <w:color w:val="ff0000"/>
          <w:sz w:val="22"/>
          <w:szCs w:val="22"/>
          <w:vertAlign w:val="baseline"/>
        </w:rPr>
      </w:pPr>
      <w:r w:rsidDel="00000000" w:rsidR="00000000" w:rsidRPr="00000000">
        <w:rPr>
          <w:rtl w:val="0"/>
        </w:rPr>
      </w:r>
    </w:p>
    <w:tbl>
      <w:tblPr>
        <w:tblStyle w:val="Table1"/>
        <w:tblW w:w="10296.000000000002" w:type="dxa"/>
        <w:jc w:val="left"/>
        <w:tblInd w:w="0.0" w:type="dxa"/>
        <w:tblLayout w:type="fixed"/>
        <w:tblLook w:val="0000"/>
      </w:tblPr>
      <w:tblGrid>
        <w:gridCol w:w="2539"/>
        <w:gridCol w:w="7757"/>
        <w:tblGridChange w:id="0">
          <w:tblGrid>
            <w:gridCol w:w="2539"/>
            <w:gridCol w:w="7757"/>
          </w:tblGrid>
        </w:tblGridChange>
      </w:tblGrid>
      <w:tr>
        <w:trPr>
          <w:cantSplit w:val="0"/>
          <w:tblHeader w:val="0"/>
        </w:trPr>
        <w:tc>
          <w:tcPr>
            <w:vAlign w:val="top"/>
          </w:tcPr>
          <w:p w:rsidR="00000000" w:rsidDel="00000000" w:rsidP="00000000" w:rsidRDefault="00000000" w:rsidRPr="00000000" w14:paraId="00000005">
            <w:pPr>
              <w:rPr>
                <w:sz w:val="20"/>
                <w:szCs w:val="20"/>
                <w:vertAlign w:val="baseline"/>
              </w:rPr>
            </w:pPr>
            <w:r w:rsidDel="00000000" w:rsidR="00000000" w:rsidRPr="00000000">
              <w:rPr>
                <w:sz w:val="20"/>
                <w:szCs w:val="20"/>
                <w:vertAlign w:val="baseline"/>
                <w:rtl w:val="0"/>
              </w:rPr>
              <w:t xml:space="preserve">Preseason Meeting:</w:t>
            </w:r>
          </w:p>
        </w:tc>
        <w:tc>
          <w:tcPr>
            <w:vAlign w:val="top"/>
          </w:tcPr>
          <w:p w:rsidR="00000000" w:rsidDel="00000000" w:rsidP="00000000" w:rsidRDefault="00000000" w:rsidRPr="00000000" w14:paraId="00000006">
            <w:pPr>
              <w:rPr>
                <w:sz w:val="20"/>
                <w:szCs w:val="20"/>
                <w:vertAlign w:val="baseline"/>
              </w:rPr>
            </w:pPr>
            <w:r w:rsidDel="00000000" w:rsidR="00000000" w:rsidRPr="00000000">
              <w:rPr>
                <w:sz w:val="20"/>
                <w:szCs w:val="20"/>
                <w:vertAlign w:val="baseline"/>
                <w:rtl w:val="0"/>
              </w:rPr>
              <w:t xml:space="preserve">Monday, August </w:t>
            </w:r>
            <w:r w:rsidDel="00000000" w:rsidR="00000000" w:rsidRPr="00000000">
              <w:rPr>
                <w:sz w:val="20"/>
                <w:szCs w:val="20"/>
                <w:rtl w:val="0"/>
              </w:rPr>
              <w:t xml:space="preserve">1</w:t>
            </w:r>
            <w:r w:rsidDel="00000000" w:rsidR="00000000" w:rsidRPr="00000000">
              <w:rPr>
                <w:sz w:val="20"/>
                <w:szCs w:val="20"/>
                <w:vertAlign w:val="baseline"/>
                <w:rtl w:val="0"/>
              </w:rPr>
              <w:t xml:space="preserve">, 4 PM, </w:t>
            </w:r>
            <w:r w:rsidDel="00000000" w:rsidR="00000000" w:rsidRPr="00000000">
              <w:rPr>
                <w:sz w:val="20"/>
                <w:szCs w:val="20"/>
                <w:rtl w:val="0"/>
              </w:rPr>
              <w:t xml:space="preserve">Montgomery </w:t>
            </w:r>
            <w:r w:rsidDel="00000000" w:rsidR="00000000" w:rsidRPr="00000000">
              <w:rPr>
                <w:sz w:val="20"/>
                <w:szCs w:val="20"/>
                <w:vertAlign w:val="baseline"/>
                <w:rtl w:val="0"/>
              </w:rPr>
              <w:t xml:space="preserve">High School</w:t>
            </w:r>
          </w:p>
        </w:tc>
      </w:tr>
      <w:tr>
        <w:trPr>
          <w:cantSplit w:val="0"/>
          <w:tblHeader w:val="0"/>
        </w:trPr>
        <w:tc>
          <w:tcPr>
            <w:vAlign w:val="top"/>
          </w:tcPr>
          <w:p w:rsidR="00000000" w:rsidDel="00000000" w:rsidP="00000000" w:rsidRDefault="00000000" w:rsidRPr="00000000" w14:paraId="00000007">
            <w:pPr>
              <w:rPr>
                <w:sz w:val="20"/>
                <w:szCs w:val="20"/>
                <w:vertAlign w:val="baseline"/>
              </w:rPr>
            </w:pPr>
            <w:r w:rsidDel="00000000" w:rsidR="00000000" w:rsidRPr="00000000">
              <w:rPr>
                <w:sz w:val="20"/>
                <w:szCs w:val="20"/>
                <w:vertAlign w:val="baseline"/>
                <w:rtl w:val="0"/>
              </w:rPr>
              <w:t xml:space="preserve">First day of practice:</w:t>
            </w:r>
          </w:p>
        </w:tc>
        <w:tc>
          <w:tcPr>
            <w:vAlign w:val="top"/>
          </w:tcPr>
          <w:p w:rsidR="00000000" w:rsidDel="00000000" w:rsidP="00000000" w:rsidRDefault="00000000" w:rsidRPr="00000000" w14:paraId="00000008">
            <w:pPr>
              <w:rPr>
                <w:sz w:val="20"/>
                <w:szCs w:val="20"/>
                <w:vertAlign w:val="baseline"/>
              </w:rPr>
            </w:pPr>
            <w:r w:rsidDel="00000000" w:rsidR="00000000" w:rsidRPr="00000000">
              <w:rPr>
                <w:sz w:val="20"/>
                <w:szCs w:val="20"/>
                <w:vertAlign w:val="baseline"/>
                <w:rtl w:val="0"/>
              </w:rPr>
              <w:t xml:space="preserve">Monday, </w:t>
            </w:r>
            <w:r w:rsidDel="00000000" w:rsidR="00000000" w:rsidRPr="00000000">
              <w:rPr>
                <w:sz w:val="20"/>
                <w:szCs w:val="20"/>
                <w:rtl w:val="0"/>
              </w:rPr>
              <w:t xml:space="preserve">Aug 8, 2022</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9">
            <w:pPr>
              <w:rPr>
                <w:sz w:val="20"/>
                <w:szCs w:val="20"/>
                <w:vertAlign w:val="baseline"/>
              </w:rPr>
            </w:pPr>
            <w:r w:rsidDel="00000000" w:rsidR="00000000" w:rsidRPr="00000000">
              <w:rPr>
                <w:sz w:val="20"/>
                <w:szCs w:val="20"/>
                <w:vertAlign w:val="baseline"/>
                <w:rtl w:val="0"/>
              </w:rPr>
              <w:t xml:space="preserve">Number of contests:</w:t>
            </w:r>
          </w:p>
        </w:tc>
        <w:tc>
          <w:tcPr>
            <w:vAlign w:val="top"/>
          </w:tcPr>
          <w:p w:rsidR="00000000" w:rsidDel="00000000" w:rsidP="00000000" w:rsidRDefault="00000000" w:rsidRPr="00000000" w14:paraId="0000000A">
            <w:pPr>
              <w:rPr>
                <w:sz w:val="20"/>
                <w:szCs w:val="20"/>
                <w:vertAlign w:val="baseline"/>
              </w:rPr>
            </w:pPr>
            <w:r w:rsidDel="00000000" w:rsidR="00000000" w:rsidRPr="00000000">
              <w:rPr>
                <w:sz w:val="20"/>
                <w:szCs w:val="20"/>
                <w:vertAlign w:val="baseline"/>
                <w:rtl w:val="0"/>
              </w:rPr>
              <w:t xml:space="preserve">22 matches; no scrimmages; double-round robin, 9 hole matches</w:t>
            </w:r>
          </w:p>
        </w:tc>
      </w:tr>
      <w:tr>
        <w:trPr>
          <w:cantSplit w:val="0"/>
          <w:tblHeader w:val="0"/>
        </w:trPr>
        <w:tc>
          <w:tcPr>
            <w:vAlign w:val="top"/>
          </w:tcPr>
          <w:p w:rsidR="00000000" w:rsidDel="00000000" w:rsidP="00000000" w:rsidRDefault="00000000" w:rsidRPr="00000000" w14:paraId="0000000B">
            <w:pPr>
              <w:rPr>
                <w:sz w:val="20"/>
                <w:szCs w:val="20"/>
                <w:vertAlign w:val="baseline"/>
              </w:rPr>
            </w:pPr>
            <w:r w:rsidDel="00000000" w:rsidR="00000000" w:rsidRPr="00000000">
              <w:rPr>
                <w:sz w:val="20"/>
                <w:szCs w:val="20"/>
                <w:vertAlign w:val="baseline"/>
                <w:rtl w:val="0"/>
              </w:rPr>
              <w:t xml:space="preserve">Tournaments:</w:t>
            </w:r>
          </w:p>
        </w:tc>
        <w:tc>
          <w:tcPr>
            <w:vAlign w:val="top"/>
          </w:tcPr>
          <w:p w:rsidR="00000000" w:rsidDel="00000000" w:rsidP="00000000" w:rsidRDefault="00000000" w:rsidRPr="00000000" w14:paraId="0000000C">
            <w:pPr>
              <w:rPr>
                <w:sz w:val="20"/>
                <w:szCs w:val="20"/>
                <w:vertAlign w:val="baseline"/>
              </w:rPr>
            </w:pPr>
            <w:r w:rsidDel="00000000" w:rsidR="00000000" w:rsidRPr="00000000">
              <w:rPr>
                <w:sz w:val="20"/>
                <w:szCs w:val="20"/>
                <w:vertAlign w:val="baseline"/>
                <w:rtl w:val="0"/>
              </w:rPr>
              <w:t xml:space="preserve">Each match counts as one contest</w:t>
            </w:r>
          </w:p>
        </w:tc>
      </w:tr>
      <w:tr>
        <w:trPr>
          <w:cantSplit w:val="0"/>
          <w:trHeight w:val="70" w:hRule="atLeast"/>
          <w:tblHeader w:val="0"/>
        </w:trPr>
        <w:tc>
          <w:tcPr>
            <w:vAlign w:val="top"/>
          </w:tcPr>
          <w:p w:rsidR="00000000" w:rsidDel="00000000" w:rsidP="00000000" w:rsidRDefault="00000000" w:rsidRPr="00000000" w14:paraId="0000000D">
            <w:pPr>
              <w:rPr>
                <w:sz w:val="20"/>
                <w:szCs w:val="20"/>
                <w:vertAlign w:val="baseline"/>
              </w:rPr>
            </w:pPr>
            <w:r w:rsidDel="00000000" w:rsidR="00000000" w:rsidRPr="00000000">
              <w:rPr>
                <w:sz w:val="20"/>
                <w:szCs w:val="20"/>
                <w:vertAlign w:val="baseline"/>
                <w:rtl w:val="0"/>
              </w:rPr>
              <w:t xml:space="preserve">Match start time:</w:t>
            </w:r>
          </w:p>
        </w:tc>
        <w:tc>
          <w:tcPr>
            <w:vAlign w:val="top"/>
          </w:tcPr>
          <w:p w:rsidR="00000000" w:rsidDel="00000000" w:rsidP="00000000" w:rsidRDefault="00000000" w:rsidRPr="00000000" w14:paraId="0000000E">
            <w:pPr>
              <w:rPr>
                <w:b w:val="0"/>
                <w:sz w:val="20"/>
                <w:szCs w:val="20"/>
                <w:vertAlign w:val="baseline"/>
              </w:rPr>
            </w:pPr>
            <w:r w:rsidDel="00000000" w:rsidR="00000000" w:rsidRPr="00000000">
              <w:rPr>
                <w:b w:val="1"/>
                <w:sz w:val="20"/>
                <w:szCs w:val="20"/>
                <w:vertAlign w:val="baseline"/>
                <w:rtl w:val="0"/>
              </w:rPr>
              <w:t xml:space="preserve">TBD</w:t>
            </w:r>
            <w:r w:rsidDel="00000000" w:rsidR="00000000" w:rsidRPr="00000000">
              <w:rPr>
                <w:rtl w:val="0"/>
              </w:rPr>
            </w:r>
          </w:p>
        </w:tc>
      </w:tr>
    </w:tbl>
    <w:p w:rsidR="00000000" w:rsidDel="00000000" w:rsidP="00000000" w:rsidRDefault="00000000" w:rsidRPr="00000000" w14:paraId="0000000F">
      <w:pPr>
        <w:jc w:val="center"/>
        <w:rPr>
          <w:sz w:val="20"/>
          <w:szCs w:val="20"/>
          <w:vertAlign w:val="baseline"/>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tbl>
      <w:tblPr>
        <w:tblStyle w:val="Table2"/>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Tuesday, September 13</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Maria Carrillo at Ukiah</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Healdsburg at West county</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Thursday, September 29</w:t>
            </w:r>
          </w:p>
          <w:p w:rsidR="00000000" w:rsidDel="00000000" w:rsidP="00000000" w:rsidRDefault="00000000" w:rsidRPr="00000000" w14:paraId="00000016">
            <w:pPr>
              <w:widowControl w:val="0"/>
              <w:rPr>
                <w:sz w:val="20"/>
                <w:szCs w:val="20"/>
              </w:rPr>
            </w:pPr>
            <w:r w:rsidDel="00000000" w:rsidR="00000000" w:rsidRPr="00000000">
              <w:rPr>
                <w:sz w:val="20"/>
                <w:szCs w:val="20"/>
                <w:rtl w:val="0"/>
              </w:rPr>
              <w:t xml:space="preserve">9 Hole Mini Tournament Site TBA</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sz w:val="20"/>
                <w:szCs w:val="20"/>
                <w:rtl w:val="0"/>
              </w:rPr>
              <w:t xml:space="preserve">Ukiah, Maria Carrillo, West County, Healdsburg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Thursday, September 15</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Healdsburg at Maria Carrillo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West county at Ukiah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Tuesday, October 4</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Maria Carrillo at Healdsburg</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Ukiah at West County</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Tuesday, September 20</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Ukiah at Healdsburg</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Maria Carrillo at West County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Thursday, October 6</w:t>
            </w:r>
          </w:p>
          <w:p w:rsidR="00000000" w:rsidDel="00000000" w:rsidP="00000000" w:rsidRDefault="00000000" w:rsidRPr="00000000" w14:paraId="00000023">
            <w:pPr>
              <w:widowControl w:val="0"/>
              <w:rPr>
                <w:sz w:val="20"/>
                <w:szCs w:val="20"/>
              </w:rPr>
            </w:pPr>
            <w:r w:rsidDel="00000000" w:rsidR="00000000" w:rsidRPr="00000000">
              <w:rPr>
                <w:sz w:val="20"/>
                <w:szCs w:val="20"/>
                <w:rtl w:val="0"/>
              </w:rPr>
              <w:t xml:space="preserve">9 Hole Mini Tournament Site TBA</w:t>
            </w:r>
          </w:p>
          <w:p w:rsidR="00000000" w:rsidDel="00000000" w:rsidP="00000000" w:rsidRDefault="00000000" w:rsidRPr="00000000" w14:paraId="00000024">
            <w:pPr>
              <w:widowControl w:val="0"/>
              <w:rPr>
                <w:b w:val="1"/>
                <w:sz w:val="20"/>
                <w:szCs w:val="20"/>
              </w:rPr>
            </w:pPr>
            <w:r w:rsidDel="00000000" w:rsidR="00000000" w:rsidRPr="00000000">
              <w:rPr>
                <w:sz w:val="20"/>
                <w:szCs w:val="20"/>
                <w:rtl w:val="0"/>
              </w:rPr>
              <w:t xml:space="preserve">Ukiah, Maria Carrillo, West County, Healdsburg</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Thursday, September 22</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9 Hole Mini Tournament Site TBA</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Ukiah, Maria Carrillo, West County, Healdsburg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Tuesday October 11</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Healdsburg at Ukiah</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West County at Maria Carrillo</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Tuesday, September 27</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Ukiah at Maria Carrillo</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West County at Healdsburg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Thursday, October 13</w:t>
            </w:r>
          </w:p>
          <w:p w:rsidR="00000000" w:rsidDel="00000000" w:rsidP="00000000" w:rsidRDefault="00000000" w:rsidRPr="00000000" w14:paraId="00000031">
            <w:pPr>
              <w:widowControl w:val="0"/>
              <w:rPr>
                <w:sz w:val="20"/>
                <w:szCs w:val="20"/>
              </w:rPr>
            </w:pPr>
            <w:r w:rsidDel="00000000" w:rsidR="00000000" w:rsidRPr="00000000">
              <w:rPr>
                <w:sz w:val="20"/>
                <w:szCs w:val="20"/>
                <w:rtl w:val="0"/>
              </w:rPr>
              <w:t xml:space="preserve">9 Hole Mini Tournament Site TBA</w:t>
            </w:r>
          </w:p>
          <w:p w:rsidR="00000000" w:rsidDel="00000000" w:rsidP="00000000" w:rsidRDefault="00000000" w:rsidRPr="00000000" w14:paraId="00000032">
            <w:pPr>
              <w:widowControl w:val="0"/>
              <w:rPr>
                <w:b w:val="1"/>
                <w:sz w:val="20"/>
                <w:szCs w:val="20"/>
              </w:rPr>
            </w:pPr>
            <w:r w:rsidDel="00000000" w:rsidR="00000000" w:rsidRPr="00000000">
              <w:rPr>
                <w:sz w:val="20"/>
                <w:szCs w:val="20"/>
                <w:rtl w:val="0"/>
              </w:rPr>
              <w:t xml:space="preserve">Ukiah, Maria Carrillo, West County, Healdsburg</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34">
      <w:pPr>
        <w:rPr>
          <w:sz w:val="20"/>
          <w:szCs w:val="20"/>
        </w:rPr>
      </w:pPr>
      <w:r w:rsidDel="00000000" w:rsidR="00000000" w:rsidRPr="00000000">
        <w:rPr>
          <w:rtl w:val="0"/>
        </w:rPr>
      </w:r>
    </w:p>
    <w:tbl>
      <w:tblPr>
        <w:tblStyle w:val="Table3"/>
        <w:tblW w:w="10296.0" w:type="dxa"/>
        <w:jc w:val="left"/>
        <w:tblInd w:w="0.0" w:type="dxa"/>
        <w:tblLayout w:type="fixed"/>
        <w:tblLook w:val="0000"/>
      </w:tblPr>
      <w:tblGrid>
        <w:gridCol w:w="591"/>
        <w:gridCol w:w="3829"/>
        <w:gridCol w:w="1471"/>
        <w:gridCol w:w="523"/>
        <w:gridCol w:w="3882"/>
        <w:tblGridChange w:id="0">
          <w:tblGrid>
            <w:gridCol w:w="591"/>
            <w:gridCol w:w="3829"/>
            <w:gridCol w:w="1471"/>
            <w:gridCol w:w="523"/>
            <w:gridCol w:w="3882"/>
          </w:tblGrid>
        </w:tblGridChange>
      </w:tblGrid>
      <w:tr>
        <w:trPr>
          <w:cantSplit w:val="0"/>
          <w:tblHeader w:val="0"/>
        </w:trPr>
        <w:tc>
          <w:tcPr>
            <w:gridSpan w:val="2"/>
            <w:vAlign w:val="top"/>
          </w:tcPr>
          <w:p w:rsidR="00000000" w:rsidDel="00000000" w:rsidP="00000000" w:rsidRDefault="00000000" w:rsidRPr="00000000" w14:paraId="00000035">
            <w:pPr>
              <w:rPr>
                <w:b w:val="0"/>
                <w:sz w:val="20"/>
                <w:szCs w:val="20"/>
                <w:u w:val="single"/>
                <w:vertAlign w:val="baseline"/>
              </w:rPr>
            </w:pPr>
            <w:r w:rsidDel="00000000" w:rsidR="00000000" w:rsidRPr="00000000">
              <w:rPr>
                <w:rtl w:val="0"/>
              </w:rPr>
            </w:r>
          </w:p>
        </w:tc>
        <w:tc>
          <w:tcPr>
            <w:vAlign w:val="top"/>
          </w:tcPr>
          <w:p w:rsidR="00000000" w:rsidDel="00000000" w:rsidP="00000000" w:rsidRDefault="00000000" w:rsidRPr="00000000" w14:paraId="00000037">
            <w:pPr>
              <w:rPr>
                <w:b w:val="0"/>
                <w:sz w:val="20"/>
                <w:szCs w:val="20"/>
                <w:u w:val="single"/>
                <w:vertAlign w:val="baseline"/>
              </w:rPr>
            </w:pPr>
            <w:r w:rsidDel="00000000" w:rsidR="00000000" w:rsidRPr="00000000">
              <w:rPr>
                <w:rtl w:val="0"/>
              </w:rPr>
            </w:r>
          </w:p>
        </w:tc>
        <w:tc>
          <w:tcPr>
            <w:gridSpan w:val="2"/>
            <w:vAlign w:val="top"/>
          </w:tcPr>
          <w:p w:rsidR="00000000" w:rsidDel="00000000" w:rsidP="00000000" w:rsidRDefault="00000000" w:rsidRPr="00000000" w14:paraId="00000038">
            <w:pPr>
              <w:rPr>
                <w:b w:val="0"/>
                <w:sz w:val="20"/>
                <w:szCs w:val="20"/>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B">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C">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D">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E">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F">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0">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1">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2">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3">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4">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5">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6">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7">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8">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9">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A">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B">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C">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D">
            <w:pPr>
              <w:rPr>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4E">
            <w:pPr>
              <w:rPr>
                <w:b w:val="0"/>
                <w:sz w:val="20"/>
                <w:szCs w:val="20"/>
                <w:u w:val="single"/>
                <w:vertAlign w:val="baseline"/>
              </w:rPr>
            </w:pPr>
            <w:r w:rsidDel="00000000" w:rsidR="00000000" w:rsidRPr="00000000">
              <w:rPr>
                <w:rtl w:val="0"/>
              </w:rPr>
            </w:r>
          </w:p>
        </w:tc>
        <w:tc>
          <w:tcPr>
            <w:vAlign w:val="top"/>
          </w:tcPr>
          <w:p w:rsidR="00000000" w:rsidDel="00000000" w:rsidP="00000000" w:rsidRDefault="00000000" w:rsidRPr="00000000" w14:paraId="00000050">
            <w:pPr>
              <w:rPr>
                <w:b w:val="0"/>
                <w:sz w:val="20"/>
                <w:szCs w:val="20"/>
                <w:u w:val="single"/>
                <w:vertAlign w:val="baseline"/>
              </w:rPr>
            </w:pPr>
            <w:r w:rsidDel="00000000" w:rsidR="00000000" w:rsidRPr="00000000">
              <w:rPr>
                <w:rtl w:val="0"/>
              </w:rPr>
            </w:r>
          </w:p>
        </w:tc>
        <w:tc>
          <w:tcPr>
            <w:gridSpan w:val="2"/>
            <w:vAlign w:val="top"/>
          </w:tcPr>
          <w:p w:rsidR="00000000" w:rsidDel="00000000" w:rsidP="00000000" w:rsidRDefault="00000000" w:rsidRPr="00000000" w14:paraId="00000051">
            <w:pPr>
              <w:rPr>
                <w:b w:val="0"/>
                <w:sz w:val="20"/>
                <w:szCs w:val="20"/>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3">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4">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5">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6">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7">
            <w:pPr>
              <w:rPr>
                <w:b w:val="0"/>
                <w:sz w:val="16"/>
                <w:szCs w:val="16"/>
                <w:vertAlign w:val="baseline"/>
              </w:rPr>
            </w:pPr>
            <w:r w:rsidDel="00000000" w:rsidR="00000000" w:rsidRPr="00000000">
              <w:rPr>
                <w:rtl w:val="0"/>
              </w:rPr>
            </w:r>
          </w:p>
        </w:tc>
      </w:tr>
      <w:tr>
        <w:trPr>
          <w:cantSplit w:val="0"/>
          <w:trHeight w:val="360" w:hRule="atLeast"/>
          <w:tblHeader w:val="0"/>
        </w:trPr>
        <w:tc>
          <w:tcPr>
            <w:vAlign w:val="top"/>
          </w:tcPr>
          <w:p w:rsidR="00000000" w:rsidDel="00000000" w:rsidP="00000000" w:rsidRDefault="00000000" w:rsidRPr="00000000" w14:paraId="00000058">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9">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A">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B">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C">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D">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E">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F">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0">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1">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2">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3">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4">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5">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6">
            <w:pPr>
              <w:rPr>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67">
            <w:pPr>
              <w:rPr>
                <w:b w:val="0"/>
                <w:sz w:val="20"/>
                <w:szCs w:val="20"/>
                <w:u w:val="single"/>
                <w:vertAlign w:val="baseline"/>
              </w:rPr>
            </w:pPr>
            <w:r w:rsidDel="00000000" w:rsidR="00000000" w:rsidRPr="00000000">
              <w:rPr>
                <w:rtl w:val="0"/>
              </w:rPr>
            </w:r>
          </w:p>
        </w:tc>
        <w:tc>
          <w:tcPr>
            <w:vAlign w:val="top"/>
          </w:tcPr>
          <w:p w:rsidR="00000000" w:rsidDel="00000000" w:rsidP="00000000" w:rsidRDefault="00000000" w:rsidRPr="00000000" w14:paraId="00000069">
            <w:pPr>
              <w:rPr>
                <w:b w:val="0"/>
                <w:sz w:val="20"/>
                <w:szCs w:val="20"/>
                <w:u w:val="single"/>
                <w:vertAlign w:val="baseline"/>
              </w:rPr>
            </w:pPr>
            <w:r w:rsidDel="00000000" w:rsidR="00000000" w:rsidRPr="00000000">
              <w:rPr>
                <w:rtl w:val="0"/>
              </w:rPr>
            </w:r>
          </w:p>
        </w:tc>
        <w:tc>
          <w:tcPr>
            <w:gridSpan w:val="2"/>
            <w:vAlign w:val="top"/>
          </w:tcPr>
          <w:p w:rsidR="00000000" w:rsidDel="00000000" w:rsidP="00000000" w:rsidRDefault="00000000" w:rsidRPr="00000000" w14:paraId="0000006A">
            <w:pPr>
              <w:rPr>
                <w:b w:val="0"/>
                <w:sz w:val="20"/>
                <w:szCs w:val="20"/>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C">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D">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E">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F">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0">
            <w:pPr>
              <w:rPr>
                <w:b w:val="0"/>
                <w:sz w:val="16"/>
                <w:szCs w:val="16"/>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1">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2">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3">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4">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5">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6">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7">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8">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9">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A">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B">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C">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D">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E">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F">
            <w:pPr>
              <w:rPr>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80">
            <w:pPr>
              <w:rPr>
                <w:b w:val="0"/>
                <w:sz w:val="20"/>
                <w:szCs w:val="20"/>
                <w:u w:val="single"/>
                <w:vertAlign w:val="baseline"/>
              </w:rPr>
            </w:pPr>
            <w:r w:rsidDel="00000000" w:rsidR="00000000" w:rsidRPr="00000000">
              <w:rPr>
                <w:rtl w:val="0"/>
              </w:rPr>
            </w:r>
          </w:p>
        </w:tc>
        <w:tc>
          <w:tcPr>
            <w:vAlign w:val="top"/>
          </w:tcPr>
          <w:p w:rsidR="00000000" w:rsidDel="00000000" w:rsidP="00000000" w:rsidRDefault="00000000" w:rsidRPr="00000000" w14:paraId="00000082">
            <w:pPr>
              <w:rPr>
                <w:b w:val="0"/>
                <w:sz w:val="20"/>
                <w:szCs w:val="20"/>
                <w:u w:val="single"/>
                <w:vertAlign w:val="baseline"/>
              </w:rPr>
            </w:pPr>
            <w:r w:rsidDel="00000000" w:rsidR="00000000" w:rsidRPr="00000000">
              <w:rPr>
                <w:rtl w:val="0"/>
              </w:rPr>
            </w:r>
          </w:p>
        </w:tc>
        <w:tc>
          <w:tcPr>
            <w:gridSpan w:val="2"/>
            <w:vAlign w:val="top"/>
          </w:tcPr>
          <w:p w:rsidR="00000000" w:rsidDel="00000000" w:rsidP="00000000" w:rsidRDefault="00000000" w:rsidRPr="00000000" w14:paraId="00000083">
            <w:pPr>
              <w:rPr>
                <w:b w:val="0"/>
                <w:sz w:val="20"/>
                <w:szCs w:val="20"/>
                <w:u w:val="single"/>
                <w:vertAlign w:val="baseline"/>
              </w:rPr>
            </w:pPr>
            <w:r w:rsidDel="00000000" w:rsidR="00000000" w:rsidRPr="00000000">
              <w:rPr>
                <w:rtl w:val="0"/>
              </w:rPr>
            </w:r>
          </w:p>
        </w:tc>
      </w:tr>
      <w:tr>
        <w:trPr>
          <w:cantSplit w:val="0"/>
          <w:trHeight w:val="324" w:hRule="atLeast"/>
          <w:tblHeader w:val="0"/>
        </w:trPr>
        <w:tc>
          <w:tcPr>
            <w:vAlign w:val="top"/>
          </w:tcPr>
          <w:p w:rsidR="00000000" w:rsidDel="00000000" w:rsidP="00000000" w:rsidRDefault="00000000" w:rsidRPr="00000000" w14:paraId="00000085">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6">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7">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8">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9">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A">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B">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C">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D">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E">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F">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0">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1">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2">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3">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4">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5">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6">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7">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8">
            <w:pPr>
              <w:rPr>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99">
            <w:pPr>
              <w:rPr>
                <w:b w:val="0"/>
                <w:sz w:val="20"/>
                <w:szCs w:val="20"/>
                <w:u w:val="single"/>
                <w:vertAlign w:val="baseline"/>
              </w:rPr>
            </w:pPr>
            <w:r w:rsidDel="00000000" w:rsidR="00000000" w:rsidRPr="00000000">
              <w:rPr>
                <w:rtl w:val="0"/>
              </w:rPr>
            </w:r>
          </w:p>
        </w:tc>
        <w:tc>
          <w:tcPr>
            <w:vAlign w:val="top"/>
          </w:tcPr>
          <w:p w:rsidR="00000000" w:rsidDel="00000000" w:rsidP="00000000" w:rsidRDefault="00000000" w:rsidRPr="00000000" w14:paraId="0000009B">
            <w:pPr>
              <w:rPr>
                <w:b w:val="0"/>
                <w:sz w:val="20"/>
                <w:szCs w:val="20"/>
                <w:u w:val="single"/>
                <w:vertAlign w:val="baseline"/>
              </w:rPr>
            </w:pPr>
            <w:r w:rsidDel="00000000" w:rsidR="00000000" w:rsidRPr="00000000">
              <w:rPr>
                <w:rtl w:val="0"/>
              </w:rPr>
            </w:r>
          </w:p>
        </w:tc>
        <w:tc>
          <w:tcPr>
            <w:gridSpan w:val="2"/>
            <w:vAlign w:val="top"/>
          </w:tcPr>
          <w:p w:rsidR="00000000" w:rsidDel="00000000" w:rsidP="00000000" w:rsidRDefault="00000000" w:rsidRPr="00000000" w14:paraId="0000009C">
            <w:pPr>
              <w:rPr>
                <w:b w:val="0"/>
                <w:sz w:val="20"/>
                <w:szCs w:val="20"/>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E">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F">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A0">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A1">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A2">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3">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A4">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A5">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A6">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A7">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8">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A9">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AA">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AB">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AC">
            <w:pPr>
              <w:rPr>
                <w:sz w:val="20"/>
                <w:szCs w:val="20"/>
                <w:vertAlign w:val="baseline"/>
              </w:rPr>
            </w:pPr>
            <w:r w:rsidDel="00000000" w:rsidR="00000000" w:rsidRPr="00000000">
              <w:rPr>
                <w:rtl w:val="0"/>
              </w:rPr>
            </w:r>
          </w:p>
        </w:tc>
      </w:tr>
    </w:tbl>
    <w:p w:rsidR="00000000" w:rsidDel="00000000" w:rsidP="00000000" w:rsidRDefault="00000000" w:rsidRPr="00000000" w14:paraId="000000AD">
      <w:pPr>
        <w:rPr>
          <w:sz w:val="20"/>
          <w:szCs w:val="20"/>
          <w:vertAlign w:val="baseline"/>
        </w:rPr>
      </w:pPr>
      <w:r w:rsidDel="00000000" w:rsidR="00000000" w:rsidRPr="00000000">
        <w:rPr>
          <w:sz w:val="20"/>
          <w:szCs w:val="20"/>
          <w:vertAlign w:val="baseline"/>
          <w:rtl w:val="0"/>
        </w:rPr>
        <w:t xml:space="preserve">NCS Singles Qualifying Tournament: Monday, October 1</w:t>
      </w:r>
      <w:r w:rsidDel="00000000" w:rsidR="00000000" w:rsidRPr="00000000">
        <w:rPr>
          <w:sz w:val="20"/>
          <w:szCs w:val="20"/>
          <w:rtl w:val="0"/>
        </w:rPr>
        <w:t xml:space="preserve">7</w:t>
      </w:r>
      <w:r w:rsidDel="00000000" w:rsidR="00000000" w:rsidRPr="00000000">
        <w:rPr>
          <w:sz w:val="20"/>
          <w:szCs w:val="20"/>
          <w:vertAlign w:val="baseline"/>
          <w:rtl w:val="0"/>
        </w:rPr>
        <w:t xml:space="preserve"> at Rooster Run; host TBD</w:t>
      </w:r>
    </w:p>
    <w:p w:rsidR="00000000" w:rsidDel="00000000" w:rsidP="00000000" w:rsidRDefault="00000000" w:rsidRPr="00000000" w14:paraId="000000AE">
      <w:pPr>
        <w:rPr>
          <w:sz w:val="20"/>
          <w:szCs w:val="20"/>
          <w:u w:val="single"/>
          <w:vertAlign w:val="baseline"/>
        </w:rPr>
      </w:pPr>
      <w:r w:rsidDel="00000000" w:rsidR="00000000" w:rsidRPr="00000000">
        <w:rPr>
          <w:rtl w:val="0"/>
        </w:rPr>
      </w:r>
    </w:p>
    <w:p w:rsidR="00000000" w:rsidDel="00000000" w:rsidP="00000000" w:rsidRDefault="00000000" w:rsidRPr="00000000" w14:paraId="000000AF">
      <w:pPr>
        <w:rPr>
          <w:sz w:val="20"/>
          <w:szCs w:val="20"/>
          <w:u w:val="single"/>
          <w:vertAlign w:val="baseline"/>
        </w:rPr>
      </w:pPr>
      <w:r w:rsidDel="00000000" w:rsidR="00000000" w:rsidRPr="00000000">
        <w:rPr>
          <w:sz w:val="20"/>
          <w:szCs w:val="20"/>
          <w:u w:val="single"/>
          <w:vertAlign w:val="baseline"/>
          <w:rtl w:val="0"/>
        </w:rPr>
        <w:t xml:space="preserve">NCS/Les Schwab Tires Championships</w:t>
      </w:r>
    </w:p>
    <w:p w:rsidR="00000000" w:rsidDel="00000000" w:rsidP="00000000" w:rsidRDefault="00000000" w:rsidRPr="00000000" w14:paraId="000000B0">
      <w:pPr>
        <w:rPr>
          <w:sz w:val="20"/>
          <w:szCs w:val="20"/>
          <w:vertAlign w:val="baseline"/>
        </w:rPr>
      </w:pPr>
      <w:r w:rsidDel="00000000" w:rsidR="00000000" w:rsidRPr="00000000">
        <w:rPr>
          <w:sz w:val="20"/>
          <w:szCs w:val="20"/>
          <w:vertAlign w:val="baseline"/>
          <w:rtl w:val="0"/>
        </w:rPr>
        <w:t xml:space="preserve">Deadline for leagues to determine qualifiers:  Tuesday, October 1</w:t>
      </w:r>
      <w:r w:rsidDel="00000000" w:rsidR="00000000" w:rsidRPr="00000000">
        <w:rPr>
          <w:sz w:val="20"/>
          <w:szCs w:val="20"/>
          <w:rtl w:val="0"/>
        </w:rPr>
        <w:t xml:space="preserve">8</w:t>
      </w:r>
      <w:r w:rsidDel="00000000" w:rsidR="00000000" w:rsidRPr="00000000">
        <w:rPr>
          <w:rtl w:val="0"/>
        </w:rPr>
      </w:r>
    </w:p>
    <w:p w:rsidR="00000000" w:rsidDel="00000000" w:rsidP="00000000" w:rsidRDefault="00000000" w:rsidRPr="00000000" w14:paraId="000000B1">
      <w:pPr>
        <w:rPr>
          <w:sz w:val="20"/>
          <w:szCs w:val="20"/>
          <w:vertAlign w:val="baseline"/>
        </w:rPr>
      </w:pPr>
      <w:r w:rsidDel="00000000" w:rsidR="00000000" w:rsidRPr="00000000">
        <w:rPr>
          <w:sz w:val="20"/>
          <w:szCs w:val="20"/>
          <w:vertAlign w:val="baseline"/>
          <w:rtl w:val="0"/>
        </w:rPr>
        <w:t xml:space="preserve">Automatic league qualifier entries and at-large applications due no later than 8 PM on October 1</w:t>
      </w:r>
      <w:r w:rsidDel="00000000" w:rsidR="00000000" w:rsidRPr="00000000">
        <w:rPr>
          <w:sz w:val="20"/>
          <w:szCs w:val="20"/>
          <w:rtl w:val="0"/>
        </w:rPr>
        <w:t xml:space="preserve">8</w:t>
      </w:r>
      <w:r w:rsidDel="00000000" w:rsidR="00000000" w:rsidRPr="00000000">
        <w:rPr>
          <w:sz w:val="20"/>
          <w:szCs w:val="20"/>
          <w:vertAlign w:val="baseline"/>
          <w:rtl w:val="0"/>
        </w:rPr>
        <w:t xml:space="preserve">; forms available at </w:t>
      </w:r>
      <w:hyperlink r:id="rId8">
        <w:r w:rsidDel="00000000" w:rsidR="00000000" w:rsidRPr="00000000">
          <w:rPr>
            <w:color w:val="0000ff"/>
            <w:sz w:val="20"/>
            <w:szCs w:val="20"/>
            <w:u w:val="single"/>
            <w:vertAlign w:val="baseline"/>
            <w:rtl w:val="0"/>
          </w:rPr>
          <w:t xml:space="preserve">www.cifncs.org</w:t>
        </w:r>
      </w:hyperlink>
      <w:r w:rsidDel="00000000" w:rsidR="00000000" w:rsidRPr="00000000">
        <w:rPr>
          <w:rtl w:val="0"/>
        </w:rPr>
      </w:r>
    </w:p>
    <w:p w:rsidR="00000000" w:rsidDel="00000000" w:rsidP="00000000" w:rsidRDefault="00000000" w:rsidRPr="00000000" w14:paraId="000000B2">
      <w:pPr>
        <w:rPr>
          <w:sz w:val="20"/>
          <w:szCs w:val="20"/>
          <w:vertAlign w:val="baseline"/>
        </w:rPr>
      </w:pPr>
      <w:r w:rsidDel="00000000" w:rsidR="00000000" w:rsidRPr="00000000">
        <w:rPr>
          <w:sz w:val="20"/>
          <w:szCs w:val="20"/>
          <w:vertAlign w:val="baseline"/>
          <w:rtl w:val="0"/>
        </w:rPr>
        <w:t xml:space="preserve">At-large meeting:  Wednesday, October </w:t>
      </w:r>
      <w:r w:rsidDel="00000000" w:rsidR="00000000" w:rsidRPr="00000000">
        <w:rPr>
          <w:sz w:val="20"/>
          <w:szCs w:val="20"/>
          <w:rtl w:val="0"/>
        </w:rPr>
        <w:t xml:space="preserve">19</w:t>
      </w:r>
      <w:r w:rsidDel="00000000" w:rsidR="00000000" w:rsidRPr="00000000">
        <w:rPr>
          <w:sz w:val="20"/>
          <w:szCs w:val="20"/>
          <w:vertAlign w:val="baseline"/>
          <w:rtl w:val="0"/>
        </w:rPr>
        <w:t xml:space="preserve"> (NCS Committee, coaches do not attend)</w:t>
      </w:r>
    </w:p>
    <w:p w:rsidR="00000000" w:rsidDel="00000000" w:rsidP="00000000" w:rsidRDefault="00000000" w:rsidRPr="00000000" w14:paraId="000000B3">
      <w:pPr>
        <w:rPr>
          <w:sz w:val="20"/>
          <w:szCs w:val="20"/>
          <w:vertAlign w:val="baseline"/>
        </w:rPr>
      </w:pPr>
      <w:r w:rsidDel="00000000" w:rsidR="00000000" w:rsidRPr="00000000">
        <w:rPr>
          <w:sz w:val="20"/>
          <w:szCs w:val="20"/>
          <w:vertAlign w:val="baseline"/>
          <w:rtl w:val="0"/>
        </w:rPr>
        <w:t xml:space="preserve">Division 2 Championship/Individual Qualifier (pending course availability:  Monday, October 2</w:t>
      </w:r>
      <w:r w:rsidDel="00000000" w:rsidR="00000000" w:rsidRPr="00000000">
        <w:rPr>
          <w:sz w:val="20"/>
          <w:szCs w:val="20"/>
          <w:rtl w:val="0"/>
        </w:rPr>
        <w:t xml:space="preserve">4</w:t>
      </w:r>
      <w:r w:rsidDel="00000000" w:rsidR="00000000" w:rsidRPr="00000000">
        <w:rPr>
          <w:rtl w:val="0"/>
        </w:rPr>
      </w:r>
    </w:p>
    <w:p w:rsidR="00000000" w:rsidDel="00000000" w:rsidP="00000000" w:rsidRDefault="00000000" w:rsidRPr="00000000" w14:paraId="000000B4">
      <w:pPr>
        <w:rPr>
          <w:sz w:val="20"/>
          <w:szCs w:val="20"/>
          <w:vertAlign w:val="baseline"/>
        </w:rPr>
      </w:pPr>
      <w:r w:rsidDel="00000000" w:rsidR="00000000" w:rsidRPr="00000000">
        <w:rPr>
          <w:sz w:val="20"/>
          <w:szCs w:val="20"/>
          <w:vertAlign w:val="baseline"/>
          <w:rtl w:val="0"/>
        </w:rPr>
        <w:t xml:space="preserve">Division 1 Championship (pending course availability):  Monday, </w:t>
      </w:r>
      <w:r w:rsidDel="00000000" w:rsidR="00000000" w:rsidRPr="00000000">
        <w:rPr>
          <w:sz w:val="20"/>
          <w:szCs w:val="20"/>
          <w:rtl w:val="0"/>
        </w:rPr>
        <w:t xml:space="preserve">October 31st</w:t>
      </w:r>
      <w:r w:rsidDel="00000000" w:rsidR="00000000" w:rsidRPr="00000000">
        <w:rPr>
          <w:rtl w:val="0"/>
        </w:rPr>
      </w:r>
    </w:p>
    <w:p w:rsidR="00000000" w:rsidDel="00000000" w:rsidP="00000000" w:rsidRDefault="00000000" w:rsidRPr="00000000" w14:paraId="000000B5">
      <w:pPr>
        <w:rPr>
          <w:sz w:val="20"/>
          <w:szCs w:val="20"/>
          <w:vertAlign w:val="baseline"/>
        </w:rPr>
      </w:pPr>
      <w:r w:rsidDel="00000000" w:rsidR="00000000" w:rsidRPr="00000000">
        <w:rPr>
          <w:sz w:val="20"/>
          <w:szCs w:val="20"/>
          <w:vertAlign w:val="baseline"/>
          <w:rtl w:val="0"/>
        </w:rPr>
        <w:t xml:space="preserve">Northern California Golf Championships:  Monday, November </w:t>
      </w:r>
      <w:r w:rsidDel="00000000" w:rsidR="00000000" w:rsidRPr="00000000">
        <w:rPr>
          <w:sz w:val="20"/>
          <w:szCs w:val="20"/>
          <w:rtl w:val="0"/>
        </w:rPr>
        <w:t xml:space="preserve">7</w:t>
      </w:r>
      <w:r w:rsidDel="00000000" w:rsidR="00000000" w:rsidRPr="00000000">
        <w:rPr>
          <w:sz w:val="20"/>
          <w:szCs w:val="20"/>
          <w:vertAlign w:val="baseline"/>
          <w:rtl w:val="0"/>
        </w:rPr>
        <w:t xml:space="preserve">; course to be determined</w:t>
      </w:r>
    </w:p>
    <w:p w:rsidR="00000000" w:rsidDel="00000000" w:rsidP="00000000" w:rsidRDefault="00000000" w:rsidRPr="00000000" w14:paraId="000000B6">
      <w:pPr>
        <w:rPr>
          <w:sz w:val="20"/>
          <w:szCs w:val="20"/>
          <w:vertAlign w:val="baseline"/>
        </w:rPr>
      </w:pPr>
      <w:r w:rsidDel="00000000" w:rsidR="00000000" w:rsidRPr="00000000">
        <w:rPr>
          <w:sz w:val="20"/>
          <w:szCs w:val="20"/>
          <w:vertAlign w:val="baseline"/>
          <w:rtl w:val="0"/>
        </w:rPr>
        <w:t xml:space="preserve">CIF State Championships:  Wednesday, November 1</w:t>
      </w:r>
      <w:r w:rsidDel="00000000" w:rsidR="00000000" w:rsidRPr="00000000">
        <w:rPr>
          <w:sz w:val="20"/>
          <w:szCs w:val="20"/>
          <w:rtl w:val="0"/>
        </w:rPr>
        <w:t xml:space="preserve">6</w:t>
      </w:r>
      <w:r w:rsidDel="00000000" w:rsidR="00000000" w:rsidRPr="00000000">
        <w:rPr>
          <w:sz w:val="20"/>
          <w:szCs w:val="20"/>
          <w:vertAlign w:val="baseline"/>
          <w:rtl w:val="0"/>
        </w:rPr>
        <w:t xml:space="preserve">; course to be determined</w:t>
      </w:r>
    </w:p>
    <w:p w:rsidR="00000000" w:rsidDel="00000000" w:rsidP="00000000" w:rsidRDefault="00000000" w:rsidRPr="00000000" w14:paraId="000000B7">
      <w:pPr>
        <w:shd w:fill="ffffff" w:val="clear"/>
        <w:rPr>
          <w:rFonts w:ascii="Arial" w:cs="Arial" w:eastAsia="Arial" w:hAnsi="Arial"/>
          <w:color w:val="444444"/>
          <w:sz w:val="21"/>
          <w:szCs w:val="21"/>
          <w:vertAlign w:val="baseline"/>
        </w:rPr>
      </w:pPr>
      <w:r w:rsidDel="00000000" w:rsidR="00000000" w:rsidRPr="00000000">
        <w:rPr>
          <w:rtl w:val="0"/>
        </w:rPr>
      </w:r>
    </w:p>
    <w:p w:rsidR="00000000" w:rsidDel="00000000" w:rsidP="00000000" w:rsidRDefault="00000000" w:rsidRPr="00000000" w14:paraId="000000B8">
      <w:pPr>
        <w:shd w:fill="ffffff" w:val="clear"/>
        <w:spacing w:after="225" w:lineRule="auto"/>
        <w:jc w:val="both"/>
        <w:rPr>
          <w:rFonts w:ascii="Arial" w:cs="Arial" w:eastAsia="Arial" w:hAnsi="Arial"/>
          <w:b w:val="0"/>
          <w:color w:val="444444"/>
          <w:sz w:val="20"/>
          <w:szCs w:val="20"/>
          <w:vertAlign w:val="baseline"/>
        </w:rPr>
      </w:pPr>
      <w:r w:rsidDel="00000000" w:rsidR="00000000" w:rsidRPr="00000000">
        <w:rPr>
          <w:b w:val="1"/>
          <w:sz w:val="20"/>
          <w:szCs w:val="20"/>
          <w:vertAlign w:val="baseline"/>
          <w:rtl w:val="0"/>
        </w:rPr>
        <w:t xml:space="preserve">CIF Bylaw 504m (SUNDAY RESTRICTIONS) In order to provide at least one day of respite from involvement in interscholastic athletics each week, no interscholastic games or practices of any kind are to be held on Sunday.</w:t>
      </w:r>
      <w:r w:rsidDel="00000000" w:rsidR="00000000" w:rsidRPr="00000000">
        <w:rPr>
          <w:rtl w:val="0"/>
        </w:rPr>
      </w:r>
    </w:p>
    <w:p w:rsidR="00000000" w:rsidDel="00000000" w:rsidP="00000000" w:rsidRDefault="00000000" w:rsidRPr="00000000" w14:paraId="000000B9">
      <w:pPr>
        <w:rPr>
          <w:sz w:val="20"/>
          <w:szCs w:val="20"/>
          <w:vertAlign w:val="baseline"/>
        </w:rPr>
      </w:pPr>
      <w:r w:rsidDel="00000000" w:rsidR="00000000" w:rsidRPr="00000000">
        <w:rPr>
          <w:rtl w:val="0"/>
        </w:rPr>
      </w:r>
    </w:p>
    <w:sectPr>
      <w:footerReference r:id="rId9" w:type="default"/>
      <w:pgSz w:h="15840" w:w="12240" w:orient="portrait"/>
      <w:pgMar w:bottom="864"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JSB; 8/23/2021; 7:17:11 PM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entury Gothic" w:hAnsi="Century Gothic"/>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Century Gothic" w:hAnsi="Century Gothic"/>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Century Gothic" w:hAnsi="Century Gothic"/>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cifnc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h5qFChVLgUp55IosytCavTZf2g==">AMUW2mWZHkPHCOpblabVz/3o61qchDJSBAms1sWVuUvMhyIjfH5g9v/df4KGshWKniN0e0lVQt1OeGXON8ckC4T/bpMcqO0xwXSFYvP1nwDbHHJfnXfKJCI=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2021-08-22T18:42:00Z</dcterms:created>
  <dc:creator>Don &amp; Jan Billing</dc:creator>
</cp:coreProperties>
</file>

<file path=docProps/custom.xml><?xml version="1.0" encoding="utf-8"?>
<Properties xmlns="http://schemas.openxmlformats.org/officeDocument/2006/custom-properties" xmlns:vt="http://schemas.openxmlformats.org/officeDocument/2006/docPropsVTypes"/>
</file>