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5495925</wp:posOffset>
            </wp:positionH>
            <wp:positionV relativeFrom="paragraph">
              <wp:posOffset>-1902</wp:posOffset>
            </wp:positionV>
            <wp:extent cx="904875" cy="8096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oys’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-95248</wp:posOffset>
            </wp:positionH>
            <wp:positionV relativeFrom="paragraph">
              <wp:posOffset>99060</wp:posOffset>
            </wp:positionV>
            <wp:extent cx="904875" cy="8096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16"/>
          <w:szCs w:val="16"/>
          <w:rtl w:val="0"/>
        </w:rPr>
        <w:t xml:space="preserve">Revised 3/16/23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Oct. 25, 7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November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DECEMBER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WEDNESDAY, JANUARY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DECEMBER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FRIDAY, JANUARY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Montgomery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Montgomery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THURSDAY, DECEMBER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JANUARY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FRIDAY, JANUARY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THURSDAY, JANUARY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JANUARY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SATURDAY, JANUARY 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.432250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THURSDAY, JANUARY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WEDNESDAY, JANUARY 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SATURDAY, JANUARY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FRIDAY, FEBRUARY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Analy bye</w: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sz w:val="14"/>
          <w:szCs w:val="1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4"/>
          <w:szCs w:val="14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NBL tournament semi-finals: Tuesday, February 7 (Site of highest seed), NBL tournament finals:  February 9</w:t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leagues to determine qualifiers:  February 10</w:t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competition other than NCS Championships: February 10</w:t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postseason applications due (automatic and at-large): February 10, 10 PM</w:t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At-large and seeding meeting:  February 11</w:t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Division 1-3-5 first-round games:  February 13, Division 2-4-6 first-round games:  February 14</w:t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Open Division first-round games: February 15</w:t>
      </w:r>
    </w:p>
    <w:p w:rsidR="00000000" w:rsidDel="00000000" w:rsidP="00000000" w:rsidRDefault="00000000" w:rsidRPr="00000000" w14:paraId="000000C8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Division 1-3-5 quarterfinal round games:  February 16, Division 2-4-6 quarterfinal round games:  February 17</w:t>
      </w:r>
    </w:p>
    <w:p w:rsidR="00000000" w:rsidDel="00000000" w:rsidP="00000000" w:rsidRDefault="00000000" w:rsidRPr="00000000" w14:paraId="000000C9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Division 1-3-5 semifinal games:  February 20</w:t>
      </w:r>
    </w:p>
    <w:p w:rsidR="00000000" w:rsidDel="00000000" w:rsidP="00000000" w:rsidRDefault="00000000" w:rsidRPr="00000000" w14:paraId="000000CA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Open Division, Division 2-4-6 semifinal games: February 21, Open Division, Division 1-6 NCS Championship games:  February 23 - 24</w:t>
      </w:r>
    </w:p>
    <w:p w:rsidR="00000000" w:rsidDel="00000000" w:rsidP="00000000" w:rsidRDefault="00000000" w:rsidRPr="00000000" w14:paraId="000000CB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Northern California Championships:  Feb. 27,28,29, March 2,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State Championship:  March 8-9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2t/310qwebeFFI7N9PGc3kqKA==">CgMxLjA4AHIhMUstWTVwT3VoY3BlVjk5UUFJcHpmdFdOS2sxUXpxTHpP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2022-03-19T18:16:00Z</dcterms:created>
  <dc:creator>mhsvikingcoach@sbcglobal.net</dc:creator>
</cp:coreProperties>
</file>